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5C17" w14:textId="77777777" w:rsidR="00A74009" w:rsidRPr="00A74009" w:rsidRDefault="00A74009" w:rsidP="00A74009">
      <w:pPr>
        <w:spacing w:before="100" w:beforeAutospacing="1" w:after="100" w:afterAutospacing="1" w:line="240" w:lineRule="auto"/>
        <w:outlineLvl w:val="0"/>
        <w:rPr>
          <w:rFonts w:ascii="Noto Sans" w:eastAsia="Times New Roman" w:hAnsi="Noto Sans" w:cs="Noto Sans"/>
          <w:b/>
          <w:bCs/>
          <w:color w:val="2D2D2D"/>
          <w:kern w:val="36"/>
          <w:sz w:val="48"/>
          <w:szCs w:val="48"/>
          <w:lang w:val="en"/>
          <w14:ligatures w14:val="none"/>
        </w:rPr>
      </w:pPr>
      <w:r w:rsidRPr="00A74009">
        <w:rPr>
          <w:rFonts w:ascii="Noto Sans" w:eastAsia="Times New Roman" w:hAnsi="Noto Sans" w:cs="Noto Sans"/>
          <w:b/>
          <w:bCs/>
          <w:color w:val="2D2D2D"/>
          <w:kern w:val="36"/>
          <w:sz w:val="48"/>
          <w:szCs w:val="48"/>
          <w:lang w:val="en"/>
          <w14:ligatures w14:val="none"/>
        </w:rPr>
        <w:t>Director, AI Technology - Center of Excellence</w:t>
      </w:r>
    </w:p>
    <w:p w14:paraId="2C34B892" w14:textId="77777777" w:rsidR="00A74009" w:rsidRPr="00A74009" w:rsidRDefault="00A74009" w:rsidP="00A74009">
      <w:pPr>
        <w:shd w:val="clear" w:color="auto" w:fill="FFFFFF"/>
        <w:spacing w:after="0" w:line="240" w:lineRule="auto"/>
        <w:rPr>
          <w:rFonts w:ascii="Noto Sans" w:eastAsia="Times New Roman" w:hAnsi="Noto Sans" w:cs="Noto Sans"/>
          <w:color w:val="767676"/>
          <w:kern w:val="0"/>
          <w:sz w:val="27"/>
          <w:szCs w:val="27"/>
          <w14:ligatures w14:val="none"/>
        </w:rPr>
      </w:pPr>
      <w:hyperlink r:id="rId5" w:tgtFrame="_blank" w:history="1">
        <w:r w:rsidRPr="00A74009">
          <w:rPr>
            <w:rFonts w:ascii="Noto Sans" w:eastAsia="Times New Roman" w:hAnsi="Noto Sans" w:cs="Noto Sans"/>
            <w:color w:val="2D2D2D"/>
            <w:kern w:val="0"/>
            <w:sz w:val="27"/>
            <w:szCs w:val="27"/>
            <w:u w:val="single"/>
            <w14:ligatures w14:val="none"/>
          </w:rPr>
          <w:t>T-Mobile</w:t>
        </w:r>
      </w:hyperlink>
    </w:p>
    <w:p w14:paraId="42D768BD" w14:textId="77777777" w:rsidR="0098555C" w:rsidRDefault="0098555C" w:rsidP="00A52F5A">
      <w:pPr>
        <w:spacing w:after="0" w:line="240" w:lineRule="auto"/>
        <w:rPr>
          <w:rFonts w:ascii="Segoe UI" w:eastAsia="Times New Roman" w:hAnsi="Segoe UI" w:cs="Segoe UI"/>
          <w:b/>
          <w:bCs/>
          <w:kern w:val="0"/>
          <w:sz w:val="21"/>
          <w:szCs w:val="21"/>
          <w:shd w:val="clear" w:color="auto" w:fill="FFFFFF"/>
          <w14:ligatures w14:val="none"/>
        </w:rPr>
      </w:pPr>
    </w:p>
    <w:p w14:paraId="32BE9DA8" w14:textId="77777777" w:rsidR="00A74009" w:rsidRPr="00A74009" w:rsidRDefault="00A74009" w:rsidP="00A74009">
      <w:pPr>
        <w:spacing w:before="100" w:beforeAutospacing="1" w:after="100" w:afterAutospacing="1" w:line="240" w:lineRule="auto"/>
        <w:outlineLvl w:val="1"/>
        <w:rPr>
          <w:rFonts w:ascii="Noto Sans" w:eastAsia="Times New Roman" w:hAnsi="Noto Sans" w:cs="Noto Sans"/>
          <w:b/>
          <w:bCs/>
          <w:color w:val="2D2D2D"/>
          <w:kern w:val="0"/>
          <w:sz w:val="36"/>
          <w:szCs w:val="36"/>
          <w14:ligatures w14:val="none"/>
        </w:rPr>
      </w:pPr>
      <w:r w:rsidRPr="00A74009">
        <w:rPr>
          <w:rFonts w:ascii="Noto Sans" w:eastAsia="Times New Roman" w:hAnsi="Noto Sans" w:cs="Noto Sans"/>
          <w:b/>
          <w:bCs/>
          <w:color w:val="2D2D2D"/>
          <w:kern w:val="0"/>
          <w:sz w:val="36"/>
          <w:szCs w:val="36"/>
          <w14:ligatures w14:val="none"/>
        </w:rPr>
        <w:t>Full job description</w:t>
      </w:r>
    </w:p>
    <w:p w14:paraId="55B2F831" w14:textId="77777777" w:rsidR="00A74009" w:rsidRPr="00A74009" w:rsidRDefault="00A74009" w:rsidP="00A74009">
      <w:p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b/>
          <w:bCs/>
          <w:color w:val="595959"/>
          <w:kern w:val="0"/>
          <w:sz w:val="27"/>
          <w:szCs w:val="27"/>
          <w14:ligatures w14:val="none"/>
        </w:rPr>
        <w:t>Be unstoppable with us!</w:t>
      </w:r>
      <w:r w:rsidRPr="00A74009">
        <w:rPr>
          <w:rFonts w:ascii="Noto Sans" w:eastAsia="Times New Roman" w:hAnsi="Noto Sans" w:cs="Noto Sans"/>
          <w:color w:val="595959"/>
          <w:kern w:val="0"/>
          <w:sz w:val="27"/>
          <w:szCs w:val="27"/>
          <w14:ligatures w14:val="none"/>
        </w:rPr>
        <w:br/>
        <w:t>T-Mobile is synonymous with innovation–and you could be part of the team that disrupted an entire industry! We reinvented customer service, brought real 5G to the nation, and now we’re shaping the future of technology in wireless and beyond. Our work is as exciting as it is rewarding, so consider the career opportunity below as your invitation to grow with us, make big things happen with us, above all, #BEYOU with us. Together, we won’t stop!</w:t>
      </w:r>
    </w:p>
    <w:p w14:paraId="4DE8588D" w14:textId="77777777" w:rsidR="00A74009" w:rsidRPr="00A74009" w:rsidRDefault="00A74009" w:rsidP="00A74009">
      <w:pPr>
        <w:spacing w:after="0"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Job Overview</w:t>
      </w:r>
      <w:r w:rsidRPr="00A74009">
        <w:rPr>
          <w:rFonts w:ascii="Noto Sans" w:eastAsia="Times New Roman" w:hAnsi="Noto Sans" w:cs="Noto Sans"/>
          <w:color w:val="595959"/>
          <w:kern w:val="0"/>
          <w:sz w:val="27"/>
          <w:szCs w:val="27"/>
          <w14:ligatures w14:val="none"/>
        </w:rPr>
        <w:br/>
        <w:t>Leads and directs strategic cost and revenue improvement through major company initiatives to deliver long-term improvements to the organization's performance. Matrix manages cross-functional teams to rapidly and effectively complete, implement, and monitor complex business cases and cost reduction initiatives. Partners with business unit executive leaders and 3rd party consulting experts to drive expense savings in both near-term tactics and long-term transformational change. Identifies and drives plans for best-in-class operating models and enablers (systems, tools, methods, etc.) to improve both efficiency and effectiveness. Ensures continuous monitoring, communication, and issue resolution occurs in conjunction with the Office of Transformation for accountability and governance of BU specific targets and plans.</w:t>
      </w:r>
    </w:p>
    <w:p w14:paraId="6599F083" w14:textId="77777777" w:rsidR="00A74009" w:rsidRPr="00A74009" w:rsidRDefault="00A74009" w:rsidP="00A74009">
      <w:p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b/>
          <w:bCs/>
          <w:color w:val="595959"/>
          <w:kern w:val="0"/>
          <w:sz w:val="27"/>
          <w:szCs w:val="27"/>
          <w14:ligatures w14:val="none"/>
        </w:rPr>
        <w:t>Un-carrier® Responsibilities</w:t>
      </w:r>
    </w:p>
    <w:p w14:paraId="5DACC2E1" w14:textId="77777777" w:rsidR="00A74009" w:rsidRPr="00A74009" w:rsidRDefault="00A74009" w:rsidP="00A74009">
      <w:pPr>
        <w:numPr>
          <w:ilvl w:val="0"/>
          <w:numId w:val="25"/>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 xml:space="preserve">Partner with the business: Work with business stakeholders to understand current and anticipate future customer and business </w:t>
      </w:r>
      <w:r w:rsidRPr="00A74009">
        <w:rPr>
          <w:rFonts w:ascii="Noto Sans" w:eastAsia="Times New Roman" w:hAnsi="Noto Sans" w:cs="Noto Sans"/>
          <w:color w:val="595959"/>
          <w:kern w:val="0"/>
          <w:sz w:val="27"/>
          <w:szCs w:val="27"/>
          <w14:ligatures w14:val="none"/>
        </w:rPr>
        <w:lastRenderedPageBreak/>
        <w:t>needs, understand requirements, and define relevant strategic questions to define strategy, opportunity, roadmap, and priorities.</w:t>
      </w:r>
    </w:p>
    <w:p w14:paraId="47BD2427" w14:textId="77777777" w:rsidR="00A74009" w:rsidRPr="00A74009" w:rsidRDefault="00A74009" w:rsidP="00A74009">
      <w:pPr>
        <w:numPr>
          <w:ilvl w:val="0"/>
          <w:numId w:val="25"/>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Develop, execute, and refine the AI strategy and vision: Collaborate with IT, Data, and other cross-functional teams and leadership to develop and execute the AI strategy, align it with corporate objectives, identify core transformational activities, prioritize processes for AI integration, and continuously refine the AI strategy based on evolving business needs and technological advancements.</w:t>
      </w:r>
    </w:p>
    <w:p w14:paraId="3E20D405" w14:textId="77777777" w:rsidR="00A74009" w:rsidRPr="00A74009" w:rsidRDefault="00A74009" w:rsidP="00A74009">
      <w:pPr>
        <w:numPr>
          <w:ilvl w:val="0"/>
          <w:numId w:val="25"/>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Drive AI business integration: Engage with business leadership and stakeholders to promote the AI vision, facilitate the design of processes for AI integration, champion AI initiatives across the organization, secure support, and drive adoption and change management.</w:t>
      </w:r>
    </w:p>
    <w:p w14:paraId="0C729438" w14:textId="77777777" w:rsidR="00A74009" w:rsidRPr="00A74009" w:rsidRDefault="00A74009" w:rsidP="00A74009">
      <w:pPr>
        <w:numPr>
          <w:ilvl w:val="0"/>
          <w:numId w:val="25"/>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Develop and maintain AI governance frameworks: Establish and evolve governance frameworks for ethical and responsible AI usage, integrate best-of-class principles for AI application and integration, and address issues related to data privacy, security, and bias in AI implementation. Shape the positive impact on culture and employees through data-driven and AI-enabled decision practices.</w:t>
      </w:r>
    </w:p>
    <w:p w14:paraId="22ACD800" w14:textId="77777777" w:rsidR="00A74009" w:rsidRPr="00A74009" w:rsidRDefault="00A74009" w:rsidP="00A74009">
      <w:pPr>
        <w:numPr>
          <w:ilvl w:val="0"/>
          <w:numId w:val="25"/>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Measure and deliver value: Establish a value measurement framework that can be used to influence prioritization as well as monitoring and measuring the monetization of AI use cases. Establish KPIs and metrics to track performance of AI products. Identifying opportunities for advanced analytics, machine learnings, and generative AI to drive step change performance improvements, developing business cases, and leading execution teams comprised of cross-functional leaders and subject matter experts.</w:t>
      </w:r>
    </w:p>
    <w:p w14:paraId="5BE73F8E" w14:textId="77777777" w:rsidR="00A74009" w:rsidRPr="00A74009" w:rsidRDefault="00A74009" w:rsidP="00A74009">
      <w:p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b/>
          <w:bCs/>
          <w:color w:val="595959"/>
          <w:kern w:val="0"/>
          <w:sz w:val="27"/>
          <w:szCs w:val="27"/>
          <w14:ligatures w14:val="none"/>
        </w:rPr>
        <w:t>The Experience You’ll Bring</w:t>
      </w:r>
    </w:p>
    <w:p w14:paraId="517E1655" w14:textId="77777777" w:rsidR="00A74009" w:rsidRPr="00A74009" w:rsidRDefault="00A74009" w:rsidP="00A74009">
      <w:pPr>
        <w:numPr>
          <w:ilvl w:val="0"/>
          <w:numId w:val="26"/>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 xml:space="preserve">Activate vision &amp; strategy: Demonstrated success building and leading vision, strategy, and execution of foundational data and information product initiatives, including experience with driving successful platform adoption programs, with the ability to demonstrate the business impact of such initiatives. Assess the </w:t>
      </w:r>
      <w:r w:rsidRPr="00A74009">
        <w:rPr>
          <w:rFonts w:ascii="Noto Sans" w:eastAsia="Times New Roman" w:hAnsi="Noto Sans" w:cs="Noto Sans"/>
          <w:color w:val="595959"/>
          <w:kern w:val="0"/>
          <w:sz w:val="27"/>
          <w:szCs w:val="27"/>
          <w14:ligatures w14:val="none"/>
        </w:rPr>
        <w:lastRenderedPageBreak/>
        <w:t>business impact of different solutions and the trade-offs between customer needs, technology requirements and costs.</w:t>
      </w:r>
    </w:p>
    <w:p w14:paraId="6D2B9C5C" w14:textId="77777777" w:rsidR="00A74009" w:rsidRPr="00A74009" w:rsidRDefault="00A74009" w:rsidP="00A74009">
      <w:pPr>
        <w:numPr>
          <w:ilvl w:val="0"/>
          <w:numId w:val="26"/>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Data driven mindset: you know that everything built must be measured to understand its impact on the business and drive your teams to build with that in mind. Experience facilitating data driven decisions is critical as you analyze, plan, and manage the development of information products. A deep understanding and passion for solving complex system and data challenges and desire to thrive in a constantly innovating, changing and collaborative environment.</w:t>
      </w:r>
    </w:p>
    <w:p w14:paraId="3D1A5B53" w14:textId="77777777" w:rsidR="00A74009" w:rsidRPr="00A74009" w:rsidRDefault="00A74009" w:rsidP="00A74009">
      <w:pPr>
        <w:numPr>
          <w:ilvl w:val="0"/>
          <w:numId w:val="26"/>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Customer centricity: you understand that customer behavior and sentiment must be well understood to effectively build products for them, so you’ll bring a proven ability to collaborate with cross-functional teams, including IT and operational business partners, to identify data requirements and ensure data availability for various stakeholders.</w:t>
      </w:r>
    </w:p>
    <w:p w14:paraId="372E5A31" w14:textId="77777777" w:rsidR="00A74009" w:rsidRPr="00A74009" w:rsidRDefault="00A74009" w:rsidP="00A74009">
      <w:pPr>
        <w:numPr>
          <w:ilvl w:val="0"/>
          <w:numId w:val="26"/>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Best practice approach: Experience developing and implementing large scalable systems, best practices and standards for data management, governance, and security, and have a strong understanding of industry standards and regulations to establish and maintain policies, standards, and procedures to ensure data and reporting quality and integrity.</w:t>
      </w:r>
    </w:p>
    <w:p w14:paraId="0846D7E1" w14:textId="77777777" w:rsidR="00A74009" w:rsidRPr="00A74009" w:rsidRDefault="00A74009" w:rsidP="00A74009">
      <w:pPr>
        <w:numPr>
          <w:ilvl w:val="0"/>
          <w:numId w:val="26"/>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Build, manage, mentor, and inspire team(s); managing performance, goals, and development potential, create and foster an environment that values and promotes autonomy, skill mastery, empowerment, transparency, innovation, and learning.</w:t>
      </w:r>
    </w:p>
    <w:p w14:paraId="20D4908E" w14:textId="77777777" w:rsidR="00A74009" w:rsidRPr="00A74009" w:rsidRDefault="00A74009" w:rsidP="00A74009">
      <w:pPr>
        <w:numPr>
          <w:ilvl w:val="0"/>
          <w:numId w:val="26"/>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Bachelor's degree in computer science, engineering, mathematics, business, statistics, economics, or a related field. Master's degree in a relevant field or an MBA is preferred.</w:t>
      </w:r>
    </w:p>
    <w:p w14:paraId="15BA6BCF" w14:textId="77777777" w:rsidR="00A74009" w:rsidRPr="00A74009" w:rsidRDefault="00A74009" w:rsidP="00A74009">
      <w:pPr>
        <w:numPr>
          <w:ilvl w:val="0"/>
          <w:numId w:val="26"/>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10+ years of experience in leading strategy, innovation, and architecting data projects and products.</w:t>
      </w:r>
    </w:p>
    <w:p w14:paraId="2BC69DF8" w14:textId="77777777" w:rsidR="00A74009" w:rsidRPr="00A74009" w:rsidRDefault="00A74009" w:rsidP="00A74009">
      <w:pPr>
        <w:numPr>
          <w:ilvl w:val="0"/>
          <w:numId w:val="26"/>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10+ years of experience in a technical field, AI, data science, and analytics.</w:t>
      </w:r>
    </w:p>
    <w:p w14:paraId="7DA70EA7" w14:textId="77777777" w:rsidR="00A74009" w:rsidRPr="00A74009" w:rsidRDefault="00A74009" w:rsidP="00A74009">
      <w:pPr>
        <w:numPr>
          <w:ilvl w:val="0"/>
          <w:numId w:val="26"/>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7+ years proven experience in a leadership role in data engineering and architecture, focusing on end-to-end data product strategy.</w:t>
      </w:r>
    </w:p>
    <w:p w14:paraId="0CEA1B86" w14:textId="77777777" w:rsidR="00A74009" w:rsidRPr="00A74009" w:rsidRDefault="00A74009" w:rsidP="00A74009">
      <w:pPr>
        <w:numPr>
          <w:ilvl w:val="0"/>
          <w:numId w:val="26"/>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lastRenderedPageBreak/>
        <w:t>7+ years advanced knowledge of data tools, techniques, and manipulation including cloud platforms, programming languages, and technology platforms.</w:t>
      </w:r>
    </w:p>
    <w:p w14:paraId="0C2EAB17" w14:textId="77777777" w:rsidR="00A74009" w:rsidRPr="00A74009" w:rsidRDefault="00A74009" w:rsidP="00A74009">
      <w:pPr>
        <w:numPr>
          <w:ilvl w:val="0"/>
          <w:numId w:val="26"/>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Ability to navigate the organization, roles, and functions of relevant groups within T-Mobile, as well as organizational change management.</w:t>
      </w:r>
    </w:p>
    <w:p w14:paraId="756648CD" w14:textId="77777777" w:rsidR="00A74009" w:rsidRPr="00A74009" w:rsidRDefault="00A74009" w:rsidP="00A74009">
      <w:pPr>
        <w:numPr>
          <w:ilvl w:val="0"/>
          <w:numId w:val="26"/>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Proven track record of driving strategy and business integration in a complex business environment.</w:t>
      </w:r>
    </w:p>
    <w:p w14:paraId="7003CA32" w14:textId="77777777" w:rsidR="00A74009" w:rsidRPr="00A74009" w:rsidRDefault="00A74009" w:rsidP="00A74009">
      <w:pPr>
        <w:numPr>
          <w:ilvl w:val="0"/>
          <w:numId w:val="26"/>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Strong business acumen and knowledge.</w:t>
      </w:r>
    </w:p>
    <w:p w14:paraId="5C70C564" w14:textId="77777777" w:rsidR="00A74009" w:rsidRPr="00A74009" w:rsidRDefault="00A74009" w:rsidP="00A74009">
      <w:pPr>
        <w:numPr>
          <w:ilvl w:val="0"/>
          <w:numId w:val="26"/>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Manage communication with senior leadership on product delivery and roadmap. Promote T-Mobile FP&amp;SC AI capabilities through presentations, attendance at industry conferences, participation in reputed advisory boards, and thought leadership articles/papers.</w:t>
      </w:r>
    </w:p>
    <w:p w14:paraId="6D517673" w14:textId="77777777" w:rsidR="00A74009" w:rsidRPr="00A74009" w:rsidRDefault="00A74009" w:rsidP="00A74009">
      <w:pPr>
        <w:numPr>
          <w:ilvl w:val="0"/>
          <w:numId w:val="27"/>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At least 18 years of age</w:t>
      </w:r>
    </w:p>
    <w:p w14:paraId="693A13E9" w14:textId="77777777" w:rsidR="00A74009" w:rsidRPr="00A74009" w:rsidRDefault="00A74009" w:rsidP="00A74009">
      <w:pPr>
        <w:numPr>
          <w:ilvl w:val="0"/>
          <w:numId w:val="27"/>
        </w:numPr>
        <w:spacing w:before="100" w:beforeAutospacing="1" w:after="100" w:afterAutospacing="1"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Legally authorized to work in the United States</w:t>
      </w:r>
    </w:p>
    <w:p w14:paraId="741AAE54" w14:textId="77777777" w:rsidR="00A74009" w:rsidRPr="00A74009" w:rsidRDefault="00A74009" w:rsidP="00A74009">
      <w:pPr>
        <w:spacing w:after="0"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br/>
      </w:r>
      <w:r w:rsidRPr="00A74009">
        <w:rPr>
          <w:rFonts w:ascii="Noto Sans" w:eastAsia="Times New Roman" w:hAnsi="Noto Sans" w:cs="Noto Sans"/>
          <w:b/>
          <w:bCs/>
          <w:color w:val="595959"/>
          <w:kern w:val="0"/>
          <w:sz w:val="27"/>
          <w:szCs w:val="27"/>
          <w14:ligatures w14:val="none"/>
        </w:rPr>
        <w:t>Travel</w:t>
      </w:r>
      <w:r w:rsidRPr="00A74009">
        <w:rPr>
          <w:rFonts w:ascii="Noto Sans" w:eastAsia="Times New Roman" w:hAnsi="Noto Sans" w:cs="Noto Sans"/>
          <w:color w:val="595959"/>
          <w:kern w:val="0"/>
          <w:sz w:val="27"/>
          <w:szCs w:val="27"/>
          <w14:ligatures w14:val="none"/>
        </w:rPr>
        <w:t>:</w:t>
      </w:r>
      <w:r w:rsidRPr="00A74009">
        <w:rPr>
          <w:rFonts w:ascii="Noto Sans" w:eastAsia="Times New Roman" w:hAnsi="Noto Sans" w:cs="Noto Sans"/>
          <w:color w:val="595959"/>
          <w:kern w:val="0"/>
          <w:sz w:val="27"/>
          <w:szCs w:val="27"/>
          <w14:ligatures w14:val="none"/>
        </w:rPr>
        <w:br/>
        <w:t>Travel Required (Yes/No):Yes</w:t>
      </w:r>
      <w:r w:rsidRPr="00A74009">
        <w:rPr>
          <w:rFonts w:ascii="Noto Sans" w:eastAsia="Times New Roman" w:hAnsi="Noto Sans" w:cs="Noto Sans"/>
          <w:color w:val="595959"/>
          <w:kern w:val="0"/>
          <w:sz w:val="27"/>
          <w:szCs w:val="27"/>
          <w14:ligatures w14:val="none"/>
        </w:rPr>
        <w:br/>
      </w:r>
      <w:r w:rsidRPr="00A74009">
        <w:rPr>
          <w:rFonts w:ascii="Noto Sans" w:eastAsia="Times New Roman" w:hAnsi="Noto Sans" w:cs="Noto Sans"/>
          <w:color w:val="595959"/>
          <w:kern w:val="0"/>
          <w:sz w:val="27"/>
          <w:szCs w:val="27"/>
          <w14:ligatures w14:val="none"/>
        </w:rPr>
        <w:br/>
      </w:r>
      <w:r w:rsidRPr="00A74009">
        <w:rPr>
          <w:rFonts w:ascii="Noto Sans" w:eastAsia="Times New Roman" w:hAnsi="Noto Sans" w:cs="Noto Sans"/>
          <w:b/>
          <w:bCs/>
          <w:color w:val="595959"/>
          <w:kern w:val="0"/>
          <w:sz w:val="27"/>
          <w:szCs w:val="27"/>
          <w14:ligatures w14:val="none"/>
        </w:rPr>
        <w:t>DOT Regulated</w:t>
      </w:r>
      <w:r w:rsidRPr="00A74009">
        <w:rPr>
          <w:rFonts w:ascii="Noto Sans" w:eastAsia="Times New Roman" w:hAnsi="Noto Sans" w:cs="Noto Sans"/>
          <w:color w:val="595959"/>
          <w:kern w:val="0"/>
          <w:sz w:val="27"/>
          <w:szCs w:val="27"/>
          <w14:ligatures w14:val="none"/>
        </w:rPr>
        <w:t>:</w:t>
      </w:r>
      <w:r w:rsidRPr="00A74009">
        <w:rPr>
          <w:rFonts w:ascii="Noto Sans" w:eastAsia="Times New Roman" w:hAnsi="Noto Sans" w:cs="Noto Sans"/>
          <w:color w:val="595959"/>
          <w:kern w:val="0"/>
          <w:sz w:val="27"/>
          <w:szCs w:val="27"/>
          <w14:ligatures w14:val="none"/>
        </w:rPr>
        <w:br/>
        <w:t>DOT Regulated Position (Yes/No):No</w:t>
      </w:r>
      <w:r w:rsidRPr="00A74009">
        <w:rPr>
          <w:rFonts w:ascii="Noto Sans" w:eastAsia="Times New Roman" w:hAnsi="Noto Sans" w:cs="Noto Sans"/>
          <w:color w:val="595959"/>
          <w:kern w:val="0"/>
          <w:sz w:val="27"/>
          <w:szCs w:val="27"/>
          <w14:ligatures w14:val="none"/>
        </w:rPr>
        <w:br/>
        <w:t>Safety Sensitive Position (Yes/No):No</w:t>
      </w:r>
      <w:r w:rsidRPr="00A74009">
        <w:rPr>
          <w:rFonts w:ascii="Noto Sans" w:eastAsia="Times New Roman" w:hAnsi="Noto Sans" w:cs="Noto Sans"/>
          <w:color w:val="595959"/>
          <w:kern w:val="0"/>
          <w:sz w:val="27"/>
          <w:szCs w:val="27"/>
          <w14:ligatures w14:val="none"/>
        </w:rPr>
        <w:br/>
      </w:r>
    </w:p>
    <w:p w14:paraId="3E9EC0CE" w14:textId="77777777" w:rsidR="00A74009" w:rsidRPr="00A74009" w:rsidRDefault="00A74009" w:rsidP="00A74009">
      <w:pPr>
        <w:spacing w:after="0"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Washington Pay Range : $187,900.00 - $254,300.00</w:t>
      </w:r>
    </w:p>
    <w:p w14:paraId="6B577513" w14:textId="77777777" w:rsidR="00A74009" w:rsidRPr="00A74009" w:rsidRDefault="00A74009" w:rsidP="00A74009">
      <w:pPr>
        <w:spacing w:after="0" w:line="240" w:lineRule="auto"/>
        <w:rPr>
          <w:rFonts w:ascii="Noto Sans" w:eastAsia="Times New Roman" w:hAnsi="Noto Sans" w:cs="Noto Sans"/>
          <w:color w:val="595959"/>
          <w:kern w:val="0"/>
          <w:sz w:val="27"/>
          <w:szCs w:val="27"/>
          <w14:ligatures w14:val="none"/>
        </w:rPr>
      </w:pPr>
      <w:r w:rsidRPr="00A74009">
        <w:rPr>
          <w:rFonts w:ascii="Noto Sans" w:eastAsia="Times New Roman" w:hAnsi="Noto Sans" w:cs="Noto Sans"/>
          <w:color w:val="595959"/>
          <w:kern w:val="0"/>
          <w:sz w:val="27"/>
          <w:szCs w:val="27"/>
          <w14:ligatures w14:val="none"/>
        </w:rPr>
        <w:t xml:space="preserve">The pay range above is the general base pay range for a successful candidate in the state listed. The successful candidate’s actual pay will be based on various factors, such as work location, qualifications, and experience, so the actual starting pay may be above or below this range. At T-Mobile, employees in regular, non-temporary roles are eligible for an annual bonus or periodic sales incentive or bonus, based on their role. Most Corporate employees are eligible for a year-end bonus based on company and/or individual performance and which is set at a percentage of the employee’s eligible earnings in the prior year. Certain positions in </w:t>
      </w:r>
      <w:r w:rsidRPr="00A74009">
        <w:rPr>
          <w:rFonts w:ascii="Noto Sans" w:eastAsia="Times New Roman" w:hAnsi="Noto Sans" w:cs="Noto Sans"/>
          <w:color w:val="595959"/>
          <w:kern w:val="0"/>
          <w:sz w:val="27"/>
          <w:szCs w:val="27"/>
          <w14:ligatures w14:val="none"/>
        </w:rPr>
        <w:lastRenderedPageBreak/>
        <w:t>Customer Care are eligible for monthly bonuses based on individual and/or team performance, while Retail and Business Sales roles are eligible for monthly or quarterly sales incentives. And since we are ALL owners, EVERY employee at T-Mobile is eligible for an Annual Stock Grant. For information about T-Mobile’s amazing benefits, check out https://careers.t-mobile.com/culture-and-benefits/</w:t>
      </w:r>
    </w:p>
    <w:p w14:paraId="78A4EE8A" w14:textId="11F302C9" w:rsidR="00C81EA2" w:rsidRPr="00EC4FCF" w:rsidRDefault="00C81EA2" w:rsidP="00A74009">
      <w:pPr>
        <w:shd w:val="clear" w:color="auto" w:fill="FFFFFF"/>
        <w:spacing w:before="100" w:beforeAutospacing="1" w:after="100" w:afterAutospacing="1" w:line="240" w:lineRule="auto"/>
        <w:outlineLvl w:val="1"/>
      </w:pPr>
    </w:p>
    <w:sectPr w:rsidR="00C81EA2" w:rsidRPr="00EC4FCF" w:rsidSect="00AA1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Noto Sans">
    <w:panose1 w:val="020B0502040504020204"/>
    <w:charset w:val="00"/>
    <w:family w:val="swiss"/>
    <w:pitch w:val="variable"/>
    <w:sig w:usb0="E00082FF" w:usb1="400078FF" w:usb2="00000021"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B5C"/>
    <w:multiLevelType w:val="multilevel"/>
    <w:tmpl w:val="8182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71CF0"/>
    <w:multiLevelType w:val="multilevel"/>
    <w:tmpl w:val="9566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55E09"/>
    <w:multiLevelType w:val="multilevel"/>
    <w:tmpl w:val="8972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1152E"/>
    <w:multiLevelType w:val="multilevel"/>
    <w:tmpl w:val="5A9C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66499"/>
    <w:multiLevelType w:val="multilevel"/>
    <w:tmpl w:val="4204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3754D"/>
    <w:multiLevelType w:val="multilevel"/>
    <w:tmpl w:val="D46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90588A"/>
    <w:multiLevelType w:val="multilevel"/>
    <w:tmpl w:val="F36A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61114D"/>
    <w:multiLevelType w:val="multilevel"/>
    <w:tmpl w:val="BA54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354F3E"/>
    <w:multiLevelType w:val="multilevel"/>
    <w:tmpl w:val="9928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6549C"/>
    <w:multiLevelType w:val="multilevel"/>
    <w:tmpl w:val="3576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B66576"/>
    <w:multiLevelType w:val="multilevel"/>
    <w:tmpl w:val="6A78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2641C3"/>
    <w:multiLevelType w:val="multilevel"/>
    <w:tmpl w:val="152C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856A5B"/>
    <w:multiLevelType w:val="multilevel"/>
    <w:tmpl w:val="E816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632F58"/>
    <w:multiLevelType w:val="multilevel"/>
    <w:tmpl w:val="0214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282B3A"/>
    <w:multiLevelType w:val="multilevel"/>
    <w:tmpl w:val="27D0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7957C2"/>
    <w:multiLevelType w:val="multilevel"/>
    <w:tmpl w:val="D7B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F565A4"/>
    <w:multiLevelType w:val="multilevel"/>
    <w:tmpl w:val="3054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DC5A82"/>
    <w:multiLevelType w:val="multilevel"/>
    <w:tmpl w:val="0E042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615300"/>
    <w:multiLevelType w:val="multilevel"/>
    <w:tmpl w:val="EF28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27125"/>
    <w:multiLevelType w:val="multilevel"/>
    <w:tmpl w:val="D702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B12DF6"/>
    <w:multiLevelType w:val="multilevel"/>
    <w:tmpl w:val="F512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684A7F"/>
    <w:multiLevelType w:val="multilevel"/>
    <w:tmpl w:val="5A94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87015B"/>
    <w:multiLevelType w:val="multilevel"/>
    <w:tmpl w:val="56F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1A3AE0"/>
    <w:multiLevelType w:val="multilevel"/>
    <w:tmpl w:val="CB3A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7E268C"/>
    <w:multiLevelType w:val="multilevel"/>
    <w:tmpl w:val="F776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052772"/>
    <w:multiLevelType w:val="multilevel"/>
    <w:tmpl w:val="F6B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320FF3"/>
    <w:multiLevelType w:val="multilevel"/>
    <w:tmpl w:val="2AD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9030050">
    <w:abstractNumId w:val="18"/>
  </w:num>
  <w:num w:numId="2" w16cid:durableId="1851405740">
    <w:abstractNumId w:val="25"/>
  </w:num>
  <w:num w:numId="3" w16cid:durableId="918563463">
    <w:abstractNumId w:val="17"/>
  </w:num>
  <w:num w:numId="4" w16cid:durableId="1106465607">
    <w:abstractNumId w:val="1"/>
  </w:num>
  <w:num w:numId="5" w16cid:durableId="387148041">
    <w:abstractNumId w:val="3"/>
  </w:num>
  <w:num w:numId="6" w16cid:durableId="777915827">
    <w:abstractNumId w:val="8"/>
  </w:num>
  <w:num w:numId="7" w16cid:durableId="63577679">
    <w:abstractNumId w:val="14"/>
  </w:num>
  <w:num w:numId="8" w16cid:durableId="887882437">
    <w:abstractNumId w:val="26"/>
  </w:num>
  <w:num w:numId="9" w16cid:durableId="1123185993">
    <w:abstractNumId w:val="23"/>
  </w:num>
  <w:num w:numId="10" w16cid:durableId="561718306">
    <w:abstractNumId w:val="15"/>
  </w:num>
  <w:num w:numId="11" w16cid:durableId="1448697505">
    <w:abstractNumId w:val="20"/>
  </w:num>
  <w:num w:numId="12" w16cid:durableId="1910655162">
    <w:abstractNumId w:val="4"/>
  </w:num>
  <w:num w:numId="13" w16cid:durableId="1036858093">
    <w:abstractNumId w:val="13"/>
  </w:num>
  <w:num w:numId="14" w16cid:durableId="354429184">
    <w:abstractNumId w:val="5"/>
  </w:num>
  <w:num w:numId="15" w16cid:durableId="1845850982">
    <w:abstractNumId w:val="9"/>
  </w:num>
  <w:num w:numId="16" w16cid:durableId="600380710">
    <w:abstractNumId w:val="7"/>
  </w:num>
  <w:num w:numId="17" w16cid:durableId="45569346">
    <w:abstractNumId w:val="0"/>
  </w:num>
  <w:num w:numId="18" w16cid:durableId="626740067">
    <w:abstractNumId w:val="6"/>
  </w:num>
  <w:num w:numId="19" w16cid:durableId="360906810">
    <w:abstractNumId w:val="21"/>
  </w:num>
  <w:num w:numId="20" w16cid:durableId="1542747777">
    <w:abstractNumId w:val="19"/>
  </w:num>
  <w:num w:numId="21" w16cid:durableId="2127381310">
    <w:abstractNumId w:val="24"/>
  </w:num>
  <w:num w:numId="22" w16cid:durableId="530921434">
    <w:abstractNumId w:val="22"/>
  </w:num>
  <w:num w:numId="23" w16cid:durableId="1216162201">
    <w:abstractNumId w:val="16"/>
  </w:num>
  <w:num w:numId="24" w16cid:durableId="997267113">
    <w:abstractNumId w:val="2"/>
  </w:num>
  <w:num w:numId="25" w16cid:durableId="1226334268">
    <w:abstractNumId w:val="12"/>
  </w:num>
  <w:num w:numId="26" w16cid:durableId="365250739">
    <w:abstractNumId w:val="10"/>
  </w:num>
  <w:num w:numId="27" w16cid:durableId="345479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CF"/>
    <w:rsid w:val="0006008C"/>
    <w:rsid w:val="00154B66"/>
    <w:rsid w:val="00183F60"/>
    <w:rsid w:val="00357BE5"/>
    <w:rsid w:val="004D1375"/>
    <w:rsid w:val="007E56DD"/>
    <w:rsid w:val="0088607C"/>
    <w:rsid w:val="0098555C"/>
    <w:rsid w:val="00A52F5A"/>
    <w:rsid w:val="00A74009"/>
    <w:rsid w:val="00AA117C"/>
    <w:rsid w:val="00AE3143"/>
    <w:rsid w:val="00B27C03"/>
    <w:rsid w:val="00C81EA2"/>
    <w:rsid w:val="00D051F6"/>
    <w:rsid w:val="00D45BC1"/>
    <w:rsid w:val="00E0515F"/>
    <w:rsid w:val="00EC4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415E"/>
  <w15:chartTrackingRefBased/>
  <w15:docId w15:val="{A13CD3C8-011D-4E4E-AA3E-AFBB8991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F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C4F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4F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4F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4F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4F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4F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4F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4F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F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C4F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4F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4F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4F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4F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4F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4F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4FCF"/>
    <w:rPr>
      <w:rFonts w:eastAsiaTheme="majorEastAsia" w:cstheme="majorBidi"/>
      <w:color w:val="272727" w:themeColor="text1" w:themeTint="D8"/>
    </w:rPr>
  </w:style>
  <w:style w:type="paragraph" w:styleId="Title">
    <w:name w:val="Title"/>
    <w:basedOn w:val="Normal"/>
    <w:next w:val="Normal"/>
    <w:link w:val="TitleChar"/>
    <w:uiPriority w:val="10"/>
    <w:qFormat/>
    <w:rsid w:val="00EC4F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F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F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4F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4FCF"/>
    <w:pPr>
      <w:spacing w:before="160"/>
      <w:jc w:val="center"/>
    </w:pPr>
    <w:rPr>
      <w:i/>
      <w:iCs/>
      <w:color w:val="404040" w:themeColor="text1" w:themeTint="BF"/>
    </w:rPr>
  </w:style>
  <w:style w:type="character" w:customStyle="1" w:styleId="QuoteChar">
    <w:name w:val="Quote Char"/>
    <w:basedOn w:val="DefaultParagraphFont"/>
    <w:link w:val="Quote"/>
    <w:uiPriority w:val="29"/>
    <w:rsid w:val="00EC4FCF"/>
    <w:rPr>
      <w:i/>
      <w:iCs/>
      <w:color w:val="404040" w:themeColor="text1" w:themeTint="BF"/>
    </w:rPr>
  </w:style>
  <w:style w:type="paragraph" w:styleId="ListParagraph">
    <w:name w:val="List Paragraph"/>
    <w:basedOn w:val="Normal"/>
    <w:uiPriority w:val="34"/>
    <w:qFormat/>
    <w:rsid w:val="00EC4FCF"/>
    <w:pPr>
      <w:ind w:left="720"/>
      <w:contextualSpacing/>
    </w:pPr>
  </w:style>
  <w:style w:type="character" w:styleId="IntenseEmphasis">
    <w:name w:val="Intense Emphasis"/>
    <w:basedOn w:val="DefaultParagraphFont"/>
    <w:uiPriority w:val="21"/>
    <w:qFormat/>
    <w:rsid w:val="00EC4FCF"/>
    <w:rPr>
      <w:i/>
      <w:iCs/>
      <w:color w:val="0F4761" w:themeColor="accent1" w:themeShade="BF"/>
    </w:rPr>
  </w:style>
  <w:style w:type="paragraph" w:styleId="IntenseQuote">
    <w:name w:val="Intense Quote"/>
    <w:basedOn w:val="Normal"/>
    <w:next w:val="Normal"/>
    <w:link w:val="IntenseQuoteChar"/>
    <w:uiPriority w:val="30"/>
    <w:qFormat/>
    <w:rsid w:val="00EC4F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4FCF"/>
    <w:rPr>
      <w:i/>
      <w:iCs/>
      <w:color w:val="0F4761" w:themeColor="accent1" w:themeShade="BF"/>
    </w:rPr>
  </w:style>
  <w:style w:type="character" w:styleId="IntenseReference">
    <w:name w:val="Intense Reference"/>
    <w:basedOn w:val="DefaultParagraphFont"/>
    <w:uiPriority w:val="32"/>
    <w:qFormat/>
    <w:rsid w:val="00EC4FCF"/>
    <w:rPr>
      <w:b/>
      <w:bCs/>
      <w:smallCaps/>
      <w:color w:val="0F4761" w:themeColor="accent1" w:themeShade="BF"/>
      <w:spacing w:val="5"/>
    </w:rPr>
  </w:style>
  <w:style w:type="paragraph" w:customStyle="1" w:styleId="wdcategorylink">
    <w:name w:val="wd_category_link"/>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EC4FCF"/>
    <w:rPr>
      <w:color w:val="0000FF"/>
      <w:u w:val="single"/>
    </w:rPr>
  </w:style>
  <w:style w:type="paragraph" w:customStyle="1" w:styleId="wdtool">
    <w:name w:val="wd_tool"/>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wdtoolicon">
    <w:name w:val="wd_tool_icon"/>
    <w:basedOn w:val="DefaultParagraphFont"/>
    <w:rsid w:val="00EC4FCF"/>
  </w:style>
  <w:style w:type="character" w:customStyle="1" w:styleId="wdsr-only">
    <w:name w:val="wd_sr-only"/>
    <w:basedOn w:val="DefaultParagraphFont"/>
    <w:rsid w:val="00EC4FCF"/>
  </w:style>
  <w:style w:type="character" w:customStyle="1" w:styleId="wdtooltitle">
    <w:name w:val="wd_tool_title"/>
    <w:basedOn w:val="DefaultParagraphFont"/>
    <w:rsid w:val="00EC4FCF"/>
  </w:style>
  <w:style w:type="paragraph" w:styleId="NormalWeb">
    <w:name w:val="Normal (Web)"/>
    <w:basedOn w:val="Normal"/>
    <w:uiPriority w:val="99"/>
    <w:semiHidden/>
    <w:unhideWhenUsed/>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sr-only">
    <w:name w:val="sr-only"/>
    <w:basedOn w:val="DefaultParagraphFont"/>
    <w:rsid w:val="00EC4FCF"/>
  </w:style>
  <w:style w:type="character" w:styleId="Strong">
    <w:name w:val="Strong"/>
    <w:basedOn w:val="DefaultParagraphFont"/>
    <w:uiPriority w:val="22"/>
    <w:qFormat/>
    <w:rsid w:val="00EC4FCF"/>
    <w:rPr>
      <w:b/>
      <w:bCs/>
    </w:rPr>
  </w:style>
  <w:style w:type="character" w:customStyle="1" w:styleId="pfsfa">
    <w:name w:val="_pfsfa"/>
    <w:basedOn w:val="DefaultParagraphFont"/>
    <w:rsid w:val="00EC4FCF"/>
  </w:style>
  <w:style w:type="paragraph" w:customStyle="1" w:styleId="lsdlfgs">
    <w:name w:val="lsdlfgs"/>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zqvfzvj">
    <w:name w:val="zqvfzvj"/>
    <w:basedOn w:val="DefaultParagraphFont"/>
    <w:rsid w:val="00EC4FCF"/>
  </w:style>
  <w:style w:type="character" w:customStyle="1" w:styleId="white-space-pre">
    <w:name w:val="white-space-pre"/>
    <w:basedOn w:val="DefaultParagraphFont"/>
    <w:rsid w:val="00A52F5A"/>
  </w:style>
  <w:style w:type="character" w:customStyle="1" w:styleId="css-1saizt3">
    <w:name w:val="css-1saizt3"/>
    <w:basedOn w:val="DefaultParagraphFont"/>
    <w:rsid w:val="007E56DD"/>
  </w:style>
  <w:style w:type="character" w:customStyle="1" w:styleId="css-1z0pyms">
    <w:name w:val="css-1z0pyms"/>
    <w:basedOn w:val="DefaultParagraphFont"/>
    <w:rsid w:val="0006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683">
      <w:bodyDiv w:val="1"/>
      <w:marLeft w:val="0"/>
      <w:marRight w:val="0"/>
      <w:marTop w:val="0"/>
      <w:marBottom w:val="0"/>
      <w:divBdr>
        <w:top w:val="none" w:sz="0" w:space="0" w:color="auto"/>
        <w:left w:val="none" w:sz="0" w:space="0" w:color="auto"/>
        <w:bottom w:val="none" w:sz="0" w:space="0" w:color="auto"/>
        <w:right w:val="none" w:sz="0" w:space="0" w:color="auto"/>
      </w:divBdr>
      <w:divsChild>
        <w:div w:id="2096970130">
          <w:marLeft w:val="0"/>
          <w:marRight w:val="0"/>
          <w:marTop w:val="0"/>
          <w:marBottom w:val="0"/>
          <w:divBdr>
            <w:top w:val="none" w:sz="0" w:space="0" w:color="auto"/>
            <w:left w:val="none" w:sz="0" w:space="0" w:color="auto"/>
            <w:bottom w:val="none" w:sz="0" w:space="0" w:color="auto"/>
            <w:right w:val="none" w:sz="0" w:space="0" w:color="auto"/>
          </w:divBdr>
        </w:div>
        <w:div w:id="697703172">
          <w:marLeft w:val="0"/>
          <w:marRight w:val="0"/>
          <w:marTop w:val="0"/>
          <w:marBottom w:val="0"/>
          <w:divBdr>
            <w:top w:val="none" w:sz="0" w:space="0" w:color="auto"/>
            <w:left w:val="none" w:sz="0" w:space="0" w:color="auto"/>
            <w:bottom w:val="none" w:sz="0" w:space="0" w:color="auto"/>
            <w:right w:val="none" w:sz="0" w:space="0" w:color="auto"/>
          </w:divBdr>
          <w:divsChild>
            <w:div w:id="1905145007">
              <w:marLeft w:val="0"/>
              <w:marRight w:val="0"/>
              <w:marTop w:val="0"/>
              <w:marBottom w:val="0"/>
              <w:divBdr>
                <w:top w:val="none" w:sz="0" w:space="0" w:color="auto"/>
                <w:left w:val="none" w:sz="0" w:space="0" w:color="auto"/>
                <w:bottom w:val="none" w:sz="0" w:space="0" w:color="auto"/>
                <w:right w:val="none" w:sz="0" w:space="0" w:color="auto"/>
              </w:divBdr>
              <w:divsChild>
                <w:div w:id="964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2440">
      <w:bodyDiv w:val="1"/>
      <w:marLeft w:val="0"/>
      <w:marRight w:val="0"/>
      <w:marTop w:val="0"/>
      <w:marBottom w:val="0"/>
      <w:divBdr>
        <w:top w:val="none" w:sz="0" w:space="0" w:color="auto"/>
        <w:left w:val="none" w:sz="0" w:space="0" w:color="auto"/>
        <w:bottom w:val="none" w:sz="0" w:space="0" w:color="auto"/>
        <w:right w:val="none" w:sz="0" w:space="0" w:color="auto"/>
      </w:divBdr>
      <w:divsChild>
        <w:div w:id="1479683182">
          <w:marLeft w:val="0"/>
          <w:marRight w:val="0"/>
          <w:marTop w:val="0"/>
          <w:marBottom w:val="0"/>
          <w:divBdr>
            <w:top w:val="none" w:sz="0" w:space="0" w:color="auto"/>
            <w:left w:val="none" w:sz="0" w:space="0" w:color="auto"/>
            <w:bottom w:val="none" w:sz="0" w:space="0" w:color="auto"/>
            <w:right w:val="none" w:sz="0" w:space="0" w:color="auto"/>
          </w:divBdr>
        </w:div>
        <w:div w:id="274364645">
          <w:marLeft w:val="0"/>
          <w:marRight w:val="0"/>
          <w:marTop w:val="0"/>
          <w:marBottom w:val="0"/>
          <w:divBdr>
            <w:top w:val="none" w:sz="0" w:space="0" w:color="auto"/>
            <w:left w:val="none" w:sz="0" w:space="0" w:color="auto"/>
            <w:bottom w:val="none" w:sz="0" w:space="0" w:color="auto"/>
            <w:right w:val="none" w:sz="0" w:space="0" w:color="auto"/>
          </w:divBdr>
          <w:divsChild>
            <w:div w:id="2012945223">
              <w:marLeft w:val="0"/>
              <w:marRight w:val="0"/>
              <w:marTop w:val="0"/>
              <w:marBottom w:val="0"/>
              <w:divBdr>
                <w:top w:val="none" w:sz="0" w:space="0" w:color="auto"/>
                <w:left w:val="none" w:sz="0" w:space="0" w:color="auto"/>
                <w:bottom w:val="none" w:sz="0" w:space="0" w:color="auto"/>
                <w:right w:val="none" w:sz="0" w:space="0" w:color="auto"/>
              </w:divBdr>
              <w:divsChild>
                <w:div w:id="18217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291">
      <w:bodyDiv w:val="1"/>
      <w:marLeft w:val="0"/>
      <w:marRight w:val="0"/>
      <w:marTop w:val="0"/>
      <w:marBottom w:val="0"/>
      <w:divBdr>
        <w:top w:val="none" w:sz="0" w:space="0" w:color="auto"/>
        <w:left w:val="none" w:sz="0" w:space="0" w:color="auto"/>
        <w:bottom w:val="none" w:sz="0" w:space="0" w:color="auto"/>
        <w:right w:val="none" w:sz="0" w:space="0" w:color="auto"/>
      </w:divBdr>
    </w:div>
    <w:div w:id="170413094">
      <w:bodyDiv w:val="1"/>
      <w:marLeft w:val="0"/>
      <w:marRight w:val="0"/>
      <w:marTop w:val="0"/>
      <w:marBottom w:val="0"/>
      <w:divBdr>
        <w:top w:val="none" w:sz="0" w:space="0" w:color="auto"/>
        <w:left w:val="none" w:sz="0" w:space="0" w:color="auto"/>
        <w:bottom w:val="none" w:sz="0" w:space="0" w:color="auto"/>
        <w:right w:val="none" w:sz="0" w:space="0" w:color="auto"/>
      </w:divBdr>
      <w:divsChild>
        <w:div w:id="176962609">
          <w:marLeft w:val="0"/>
          <w:marRight w:val="0"/>
          <w:marTop w:val="0"/>
          <w:marBottom w:val="0"/>
          <w:divBdr>
            <w:top w:val="none" w:sz="0" w:space="0" w:color="auto"/>
            <w:left w:val="none" w:sz="0" w:space="0" w:color="auto"/>
            <w:bottom w:val="none" w:sz="0" w:space="0" w:color="auto"/>
            <w:right w:val="none" w:sz="0" w:space="0" w:color="auto"/>
          </w:divBdr>
          <w:divsChild>
            <w:div w:id="95754505">
              <w:marLeft w:val="0"/>
              <w:marRight w:val="0"/>
              <w:marTop w:val="0"/>
              <w:marBottom w:val="0"/>
              <w:divBdr>
                <w:top w:val="none" w:sz="0" w:space="0" w:color="auto"/>
                <w:left w:val="none" w:sz="0" w:space="0" w:color="auto"/>
                <w:bottom w:val="none" w:sz="0" w:space="0" w:color="auto"/>
                <w:right w:val="none" w:sz="0" w:space="0" w:color="auto"/>
              </w:divBdr>
              <w:divsChild>
                <w:div w:id="2006350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6259372">
          <w:marLeft w:val="0"/>
          <w:marRight w:val="0"/>
          <w:marTop w:val="0"/>
          <w:marBottom w:val="0"/>
          <w:divBdr>
            <w:top w:val="none" w:sz="0" w:space="0" w:color="auto"/>
            <w:left w:val="none" w:sz="0" w:space="0" w:color="auto"/>
            <w:bottom w:val="none" w:sz="0" w:space="0" w:color="auto"/>
            <w:right w:val="none" w:sz="0" w:space="0" w:color="auto"/>
          </w:divBdr>
          <w:divsChild>
            <w:div w:id="785928638">
              <w:marLeft w:val="0"/>
              <w:marRight w:val="0"/>
              <w:marTop w:val="480"/>
              <w:marBottom w:val="720"/>
              <w:divBdr>
                <w:top w:val="none" w:sz="0" w:space="0" w:color="auto"/>
                <w:left w:val="none" w:sz="0" w:space="0" w:color="auto"/>
                <w:bottom w:val="none" w:sz="0" w:space="0" w:color="auto"/>
                <w:right w:val="none" w:sz="0" w:space="0" w:color="auto"/>
              </w:divBdr>
            </w:div>
            <w:div w:id="2001957806">
              <w:marLeft w:val="0"/>
              <w:marRight w:val="0"/>
              <w:marTop w:val="0"/>
              <w:marBottom w:val="360"/>
              <w:divBdr>
                <w:top w:val="none" w:sz="0" w:space="0" w:color="auto"/>
                <w:left w:val="none" w:sz="0" w:space="0" w:color="auto"/>
                <w:bottom w:val="none" w:sz="0" w:space="0" w:color="auto"/>
                <w:right w:val="none" w:sz="0" w:space="0" w:color="auto"/>
              </w:divBdr>
              <w:divsChild>
                <w:div w:id="206449444">
                  <w:marLeft w:val="0"/>
                  <w:marRight w:val="0"/>
                  <w:marTop w:val="0"/>
                  <w:marBottom w:val="0"/>
                  <w:divBdr>
                    <w:top w:val="none" w:sz="0" w:space="0" w:color="auto"/>
                    <w:left w:val="none" w:sz="0" w:space="0" w:color="auto"/>
                    <w:bottom w:val="none" w:sz="0" w:space="0" w:color="auto"/>
                    <w:right w:val="none" w:sz="0" w:space="0" w:color="auto"/>
                  </w:divBdr>
                  <w:divsChild>
                    <w:div w:id="446856144">
                      <w:marLeft w:val="0"/>
                      <w:marRight w:val="0"/>
                      <w:marTop w:val="0"/>
                      <w:marBottom w:val="0"/>
                      <w:divBdr>
                        <w:top w:val="none" w:sz="0" w:space="0" w:color="auto"/>
                        <w:left w:val="none" w:sz="0" w:space="0" w:color="auto"/>
                        <w:bottom w:val="none" w:sz="0" w:space="0" w:color="auto"/>
                        <w:right w:val="none" w:sz="0" w:space="0" w:color="auto"/>
                      </w:divBdr>
                    </w:div>
                  </w:divsChild>
                </w:div>
                <w:div w:id="616644427">
                  <w:marLeft w:val="0"/>
                  <w:marRight w:val="0"/>
                  <w:marTop w:val="0"/>
                  <w:marBottom w:val="0"/>
                  <w:divBdr>
                    <w:top w:val="none" w:sz="0" w:space="0" w:color="auto"/>
                    <w:left w:val="none" w:sz="0" w:space="0" w:color="auto"/>
                    <w:bottom w:val="none" w:sz="0" w:space="0" w:color="auto"/>
                    <w:right w:val="none" w:sz="0" w:space="0" w:color="auto"/>
                  </w:divBdr>
                  <w:divsChild>
                    <w:div w:id="369191244">
                      <w:marLeft w:val="0"/>
                      <w:marRight w:val="0"/>
                      <w:marTop w:val="0"/>
                      <w:marBottom w:val="0"/>
                      <w:divBdr>
                        <w:top w:val="none" w:sz="0" w:space="0" w:color="auto"/>
                        <w:left w:val="none" w:sz="0" w:space="0" w:color="auto"/>
                        <w:bottom w:val="none" w:sz="0" w:space="0" w:color="auto"/>
                        <w:right w:val="none" w:sz="0" w:space="0" w:color="auto"/>
                      </w:divBdr>
                    </w:div>
                  </w:divsChild>
                </w:div>
                <w:div w:id="1134562729">
                  <w:marLeft w:val="0"/>
                  <w:marRight w:val="0"/>
                  <w:marTop w:val="0"/>
                  <w:marBottom w:val="0"/>
                  <w:divBdr>
                    <w:top w:val="none" w:sz="0" w:space="0" w:color="auto"/>
                    <w:left w:val="none" w:sz="0" w:space="0" w:color="auto"/>
                    <w:bottom w:val="none" w:sz="0" w:space="0" w:color="auto"/>
                    <w:right w:val="none" w:sz="0" w:space="0" w:color="auto"/>
                  </w:divBdr>
                  <w:divsChild>
                    <w:div w:id="887834240">
                      <w:marLeft w:val="0"/>
                      <w:marRight w:val="0"/>
                      <w:marTop w:val="0"/>
                      <w:marBottom w:val="0"/>
                      <w:divBdr>
                        <w:top w:val="none" w:sz="0" w:space="0" w:color="auto"/>
                        <w:left w:val="none" w:sz="0" w:space="0" w:color="auto"/>
                        <w:bottom w:val="none" w:sz="0" w:space="0" w:color="auto"/>
                        <w:right w:val="none" w:sz="0" w:space="0" w:color="auto"/>
                      </w:divBdr>
                    </w:div>
                  </w:divsChild>
                </w:div>
                <w:div w:id="369766813">
                  <w:marLeft w:val="0"/>
                  <w:marRight w:val="0"/>
                  <w:marTop w:val="0"/>
                  <w:marBottom w:val="0"/>
                  <w:divBdr>
                    <w:top w:val="none" w:sz="0" w:space="0" w:color="auto"/>
                    <w:left w:val="none" w:sz="0" w:space="0" w:color="auto"/>
                    <w:bottom w:val="none" w:sz="0" w:space="0" w:color="auto"/>
                    <w:right w:val="none" w:sz="0" w:space="0" w:color="auto"/>
                  </w:divBdr>
                  <w:divsChild>
                    <w:div w:id="455757703">
                      <w:marLeft w:val="0"/>
                      <w:marRight w:val="0"/>
                      <w:marTop w:val="0"/>
                      <w:marBottom w:val="0"/>
                      <w:divBdr>
                        <w:top w:val="none" w:sz="0" w:space="0" w:color="auto"/>
                        <w:left w:val="none" w:sz="0" w:space="0" w:color="auto"/>
                        <w:bottom w:val="none" w:sz="0" w:space="0" w:color="auto"/>
                        <w:right w:val="none" w:sz="0" w:space="0" w:color="auto"/>
                      </w:divBdr>
                    </w:div>
                  </w:divsChild>
                </w:div>
                <w:div w:id="1398017810">
                  <w:marLeft w:val="0"/>
                  <w:marRight w:val="0"/>
                  <w:marTop w:val="0"/>
                  <w:marBottom w:val="0"/>
                  <w:divBdr>
                    <w:top w:val="none" w:sz="0" w:space="0" w:color="auto"/>
                    <w:left w:val="none" w:sz="0" w:space="0" w:color="auto"/>
                    <w:bottom w:val="none" w:sz="0" w:space="0" w:color="auto"/>
                    <w:right w:val="none" w:sz="0" w:space="0" w:color="auto"/>
                  </w:divBdr>
                  <w:divsChild>
                    <w:div w:id="1649895977">
                      <w:marLeft w:val="0"/>
                      <w:marRight w:val="0"/>
                      <w:marTop w:val="0"/>
                      <w:marBottom w:val="0"/>
                      <w:divBdr>
                        <w:top w:val="none" w:sz="0" w:space="0" w:color="auto"/>
                        <w:left w:val="none" w:sz="0" w:space="0" w:color="auto"/>
                        <w:bottom w:val="none" w:sz="0" w:space="0" w:color="auto"/>
                        <w:right w:val="none" w:sz="0" w:space="0" w:color="auto"/>
                      </w:divBdr>
                    </w:div>
                  </w:divsChild>
                </w:div>
                <w:div w:id="793986616">
                  <w:marLeft w:val="0"/>
                  <w:marRight w:val="0"/>
                  <w:marTop w:val="0"/>
                  <w:marBottom w:val="0"/>
                  <w:divBdr>
                    <w:top w:val="none" w:sz="0" w:space="0" w:color="auto"/>
                    <w:left w:val="none" w:sz="0" w:space="0" w:color="auto"/>
                    <w:bottom w:val="none" w:sz="0" w:space="0" w:color="auto"/>
                    <w:right w:val="none" w:sz="0" w:space="0" w:color="auto"/>
                  </w:divBdr>
                  <w:divsChild>
                    <w:div w:id="1152141812">
                      <w:marLeft w:val="0"/>
                      <w:marRight w:val="0"/>
                      <w:marTop w:val="0"/>
                      <w:marBottom w:val="0"/>
                      <w:divBdr>
                        <w:top w:val="none" w:sz="0" w:space="0" w:color="auto"/>
                        <w:left w:val="none" w:sz="0" w:space="0" w:color="auto"/>
                        <w:bottom w:val="none" w:sz="0" w:space="0" w:color="auto"/>
                        <w:right w:val="none" w:sz="0" w:space="0" w:color="auto"/>
                      </w:divBdr>
                    </w:div>
                  </w:divsChild>
                </w:div>
                <w:div w:id="817651414">
                  <w:marLeft w:val="0"/>
                  <w:marRight w:val="0"/>
                  <w:marTop w:val="0"/>
                  <w:marBottom w:val="0"/>
                  <w:divBdr>
                    <w:top w:val="none" w:sz="0" w:space="0" w:color="auto"/>
                    <w:left w:val="none" w:sz="0" w:space="0" w:color="auto"/>
                    <w:bottom w:val="none" w:sz="0" w:space="0" w:color="auto"/>
                    <w:right w:val="none" w:sz="0" w:space="0" w:color="auto"/>
                  </w:divBdr>
                  <w:divsChild>
                    <w:div w:id="1858351529">
                      <w:marLeft w:val="0"/>
                      <w:marRight w:val="0"/>
                      <w:marTop w:val="0"/>
                      <w:marBottom w:val="0"/>
                      <w:divBdr>
                        <w:top w:val="none" w:sz="0" w:space="0" w:color="auto"/>
                        <w:left w:val="none" w:sz="0" w:space="0" w:color="auto"/>
                        <w:bottom w:val="none" w:sz="0" w:space="0" w:color="auto"/>
                        <w:right w:val="none" w:sz="0" w:space="0" w:color="auto"/>
                      </w:divBdr>
                    </w:div>
                  </w:divsChild>
                </w:div>
                <w:div w:id="1832133546">
                  <w:marLeft w:val="0"/>
                  <w:marRight w:val="0"/>
                  <w:marTop w:val="0"/>
                  <w:marBottom w:val="0"/>
                  <w:divBdr>
                    <w:top w:val="none" w:sz="0" w:space="0" w:color="auto"/>
                    <w:left w:val="none" w:sz="0" w:space="0" w:color="auto"/>
                    <w:bottom w:val="none" w:sz="0" w:space="0" w:color="auto"/>
                    <w:right w:val="none" w:sz="0" w:space="0" w:color="auto"/>
                  </w:divBdr>
                  <w:divsChild>
                    <w:div w:id="1398868382">
                      <w:marLeft w:val="0"/>
                      <w:marRight w:val="0"/>
                      <w:marTop w:val="0"/>
                      <w:marBottom w:val="0"/>
                      <w:divBdr>
                        <w:top w:val="none" w:sz="0" w:space="0" w:color="auto"/>
                        <w:left w:val="none" w:sz="0" w:space="0" w:color="auto"/>
                        <w:bottom w:val="none" w:sz="0" w:space="0" w:color="auto"/>
                        <w:right w:val="none" w:sz="0" w:space="0" w:color="auto"/>
                      </w:divBdr>
                    </w:div>
                  </w:divsChild>
                </w:div>
                <w:div w:id="1433670230">
                  <w:marLeft w:val="0"/>
                  <w:marRight w:val="0"/>
                  <w:marTop w:val="0"/>
                  <w:marBottom w:val="0"/>
                  <w:divBdr>
                    <w:top w:val="none" w:sz="0" w:space="0" w:color="auto"/>
                    <w:left w:val="none" w:sz="0" w:space="0" w:color="auto"/>
                    <w:bottom w:val="none" w:sz="0" w:space="0" w:color="auto"/>
                    <w:right w:val="none" w:sz="0" w:space="0" w:color="auto"/>
                  </w:divBdr>
                  <w:divsChild>
                    <w:div w:id="1305310572">
                      <w:marLeft w:val="0"/>
                      <w:marRight w:val="0"/>
                      <w:marTop w:val="0"/>
                      <w:marBottom w:val="0"/>
                      <w:divBdr>
                        <w:top w:val="none" w:sz="0" w:space="0" w:color="auto"/>
                        <w:left w:val="none" w:sz="0" w:space="0" w:color="auto"/>
                        <w:bottom w:val="none" w:sz="0" w:space="0" w:color="auto"/>
                        <w:right w:val="none" w:sz="0" w:space="0" w:color="auto"/>
                      </w:divBdr>
                    </w:div>
                  </w:divsChild>
                </w:div>
                <w:div w:id="229968840">
                  <w:marLeft w:val="0"/>
                  <w:marRight w:val="0"/>
                  <w:marTop w:val="0"/>
                  <w:marBottom w:val="0"/>
                  <w:divBdr>
                    <w:top w:val="none" w:sz="0" w:space="0" w:color="auto"/>
                    <w:left w:val="none" w:sz="0" w:space="0" w:color="auto"/>
                    <w:bottom w:val="none" w:sz="0" w:space="0" w:color="auto"/>
                    <w:right w:val="none" w:sz="0" w:space="0" w:color="auto"/>
                  </w:divBdr>
                  <w:divsChild>
                    <w:div w:id="1400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59106">
              <w:marLeft w:val="0"/>
              <w:marRight w:val="0"/>
              <w:marTop w:val="0"/>
              <w:marBottom w:val="360"/>
              <w:divBdr>
                <w:top w:val="none" w:sz="0" w:space="0" w:color="auto"/>
                <w:left w:val="none" w:sz="0" w:space="0" w:color="auto"/>
                <w:bottom w:val="none" w:sz="0" w:space="0" w:color="auto"/>
                <w:right w:val="none" w:sz="0" w:space="0" w:color="auto"/>
              </w:divBdr>
            </w:div>
            <w:div w:id="692266154">
              <w:marLeft w:val="0"/>
              <w:marRight w:val="0"/>
              <w:marTop w:val="0"/>
              <w:marBottom w:val="360"/>
              <w:divBdr>
                <w:top w:val="none" w:sz="0" w:space="0" w:color="auto"/>
                <w:left w:val="none" w:sz="0" w:space="0" w:color="auto"/>
                <w:bottom w:val="none" w:sz="0" w:space="0" w:color="auto"/>
                <w:right w:val="none" w:sz="0" w:space="0" w:color="auto"/>
              </w:divBdr>
            </w:div>
            <w:div w:id="752043721">
              <w:marLeft w:val="0"/>
              <w:marRight w:val="0"/>
              <w:marTop w:val="0"/>
              <w:marBottom w:val="360"/>
              <w:divBdr>
                <w:top w:val="none" w:sz="0" w:space="0" w:color="auto"/>
                <w:left w:val="none" w:sz="0" w:space="0" w:color="auto"/>
                <w:bottom w:val="none" w:sz="0" w:space="0" w:color="auto"/>
                <w:right w:val="none" w:sz="0" w:space="0" w:color="auto"/>
              </w:divBdr>
              <w:divsChild>
                <w:div w:id="2015837226">
                  <w:marLeft w:val="0"/>
                  <w:marRight w:val="0"/>
                  <w:marTop w:val="0"/>
                  <w:marBottom w:val="0"/>
                  <w:divBdr>
                    <w:top w:val="none" w:sz="0" w:space="0" w:color="auto"/>
                    <w:left w:val="none" w:sz="0" w:space="0" w:color="auto"/>
                    <w:bottom w:val="none" w:sz="0" w:space="0" w:color="auto"/>
                    <w:right w:val="none" w:sz="0" w:space="0" w:color="auto"/>
                  </w:divBdr>
                  <w:divsChild>
                    <w:div w:id="1588995254">
                      <w:marLeft w:val="0"/>
                      <w:marRight w:val="0"/>
                      <w:marTop w:val="0"/>
                      <w:marBottom w:val="0"/>
                      <w:divBdr>
                        <w:top w:val="none" w:sz="0" w:space="0" w:color="auto"/>
                        <w:left w:val="none" w:sz="0" w:space="0" w:color="auto"/>
                        <w:bottom w:val="none" w:sz="0" w:space="0" w:color="auto"/>
                        <w:right w:val="none" w:sz="0" w:space="0" w:color="auto"/>
                      </w:divBdr>
                    </w:div>
                  </w:divsChild>
                </w:div>
                <w:div w:id="336811136">
                  <w:marLeft w:val="0"/>
                  <w:marRight w:val="0"/>
                  <w:marTop w:val="0"/>
                  <w:marBottom w:val="0"/>
                  <w:divBdr>
                    <w:top w:val="none" w:sz="0" w:space="0" w:color="auto"/>
                    <w:left w:val="none" w:sz="0" w:space="0" w:color="auto"/>
                    <w:bottom w:val="none" w:sz="0" w:space="0" w:color="auto"/>
                    <w:right w:val="none" w:sz="0" w:space="0" w:color="auto"/>
                  </w:divBdr>
                  <w:divsChild>
                    <w:div w:id="763837641">
                      <w:marLeft w:val="0"/>
                      <w:marRight w:val="0"/>
                      <w:marTop w:val="0"/>
                      <w:marBottom w:val="0"/>
                      <w:divBdr>
                        <w:top w:val="none" w:sz="0" w:space="0" w:color="auto"/>
                        <w:left w:val="none" w:sz="0" w:space="0" w:color="auto"/>
                        <w:bottom w:val="none" w:sz="0" w:space="0" w:color="auto"/>
                        <w:right w:val="none" w:sz="0" w:space="0" w:color="auto"/>
                      </w:divBdr>
                    </w:div>
                  </w:divsChild>
                </w:div>
                <w:div w:id="1801340233">
                  <w:marLeft w:val="0"/>
                  <w:marRight w:val="0"/>
                  <w:marTop w:val="0"/>
                  <w:marBottom w:val="0"/>
                  <w:divBdr>
                    <w:top w:val="none" w:sz="0" w:space="0" w:color="auto"/>
                    <w:left w:val="none" w:sz="0" w:space="0" w:color="auto"/>
                    <w:bottom w:val="none" w:sz="0" w:space="0" w:color="auto"/>
                    <w:right w:val="none" w:sz="0" w:space="0" w:color="auto"/>
                  </w:divBdr>
                  <w:divsChild>
                    <w:div w:id="1388141417">
                      <w:marLeft w:val="0"/>
                      <w:marRight w:val="0"/>
                      <w:marTop w:val="0"/>
                      <w:marBottom w:val="0"/>
                      <w:divBdr>
                        <w:top w:val="none" w:sz="0" w:space="0" w:color="auto"/>
                        <w:left w:val="none" w:sz="0" w:space="0" w:color="auto"/>
                        <w:bottom w:val="none" w:sz="0" w:space="0" w:color="auto"/>
                        <w:right w:val="none" w:sz="0" w:space="0" w:color="auto"/>
                      </w:divBdr>
                    </w:div>
                  </w:divsChild>
                </w:div>
                <w:div w:id="1559588419">
                  <w:marLeft w:val="0"/>
                  <w:marRight w:val="0"/>
                  <w:marTop w:val="0"/>
                  <w:marBottom w:val="0"/>
                  <w:divBdr>
                    <w:top w:val="none" w:sz="0" w:space="0" w:color="auto"/>
                    <w:left w:val="none" w:sz="0" w:space="0" w:color="auto"/>
                    <w:bottom w:val="none" w:sz="0" w:space="0" w:color="auto"/>
                    <w:right w:val="none" w:sz="0" w:space="0" w:color="auto"/>
                  </w:divBdr>
                  <w:divsChild>
                    <w:div w:id="483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0140">
              <w:marLeft w:val="0"/>
              <w:marRight w:val="0"/>
              <w:marTop w:val="0"/>
              <w:marBottom w:val="360"/>
              <w:divBdr>
                <w:top w:val="none" w:sz="0" w:space="0" w:color="auto"/>
                <w:left w:val="none" w:sz="0" w:space="0" w:color="auto"/>
                <w:bottom w:val="none" w:sz="0" w:space="0" w:color="auto"/>
                <w:right w:val="none" w:sz="0" w:space="0" w:color="auto"/>
              </w:divBdr>
              <w:divsChild>
                <w:div w:id="1543899718">
                  <w:marLeft w:val="0"/>
                  <w:marRight w:val="0"/>
                  <w:marTop w:val="0"/>
                  <w:marBottom w:val="0"/>
                  <w:divBdr>
                    <w:top w:val="none" w:sz="0" w:space="0" w:color="auto"/>
                    <w:left w:val="none" w:sz="0" w:space="0" w:color="auto"/>
                    <w:bottom w:val="none" w:sz="0" w:space="0" w:color="auto"/>
                    <w:right w:val="none" w:sz="0" w:space="0" w:color="auto"/>
                  </w:divBdr>
                  <w:divsChild>
                    <w:div w:id="817917505">
                      <w:marLeft w:val="0"/>
                      <w:marRight w:val="0"/>
                      <w:marTop w:val="0"/>
                      <w:marBottom w:val="0"/>
                      <w:divBdr>
                        <w:top w:val="none" w:sz="0" w:space="0" w:color="auto"/>
                        <w:left w:val="none" w:sz="0" w:space="0" w:color="auto"/>
                        <w:bottom w:val="none" w:sz="0" w:space="0" w:color="auto"/>
                        <w:right w:val="none" w:sz="0" w:space="0" w:color="auto"/>
                      </w:divBdr>
                    </w:div>
                  </w:divsChild>
                </w:div>
                <w:div w:id="1268927819">
                  <w:marLeft w:val="0"/>
                  <w:marRight w:val="0"/>
                  <w:marTop w:val="0"/>
                  <w:marBottom w:val="0"/>
                  <w:divBdr>
                    <w:top w:val="none" w:sz="0" w:space="0" w:color="auto"/>
                    <w:left w:val="none" w:sz="0" w:space="0" w:color="auto"/>
                    <w:bottom w:val="none" w:sz="0" w:space="0" w:color="auto"/>
                    <w:right w:val="none" w:sz="0" w:space="0" w:color="auto"/>
                  </w:divBdr>
                  <w:divsChild>
                    <w:div w:id="837768340">
                      <w:marLeft w:val="0"/>
                      <w:marRight w:val="0"/>
                      <w:marTop w:val="0"/>
                      <w:marBottom w:val="0"/>
                      <w:divBdr>
                        <w:top w:val="none" w:sz="0" w:space="0" w:color="auto"/>
                        <w:left w:val="none" w:sz="0" w:space="0" w:color="auto"/>
                        <w:bottom w:val="none" w:sz="0" w:space="0" w:color="auto"/>
                        <w:right w:val="none" w:sz="0" w:space="0" w:color="auto"/>
                      </w:divBdr>
                    </w:div>
                  </w:divsChild>
                </w:div>
                <w:div w:id="1377461573">
                  <w:marLeft w:val="0"/>
                  <w:marRight w:val="0"/>
                  <w:marTop w:val="0"/>
                  <w:marBottom w:val="0"/>
                  <w:divBdr>
                    <w:top w:val="none" w:sz="0" w:space="0" w:color="auto"/>
                    <w:left w:val="none" w:sz="0" w:space="0" w:color="auto"/>
                    <w:bottom w:val="none" w:sz="0" w:space="0" w:color="auto"/>
                    <w:right w:val="none" w:sz="0" w:space="0" w:color="auto"/>
                  </w:divBdr>
                  <w:divsChild>
                    <w:div w:id="1664552256">
                      <w:marLeft w:val="0"/>
                      <w:marRight w:val="0"/>
                      <w:marTop w:val="0"/>
                      <w:marBottom w:val="0"/>
                      <w:divBdr>
                        <w:top w:val="none" w:sz="0" w:space="0" w:color="auto"/>
                        <w:left w:val="none" w:sz="0" w:space="0" w:color="auto"/>
                        <w:bottom w:val="none" w:sz="0" w:space="0" w:color="auto"/>
                        <w:right w:val="none" w:sz="0" w:space="0" w:color="auto"/>
                      </w:divBdr>
                    </w:div>
                  </w:divsChild>
                </w:div>
                <w:div w:id="867832814">
                  <w:marLeft w:val="0"/>
                  <w:marRight w:val="0"/>
                  <w:marTop w:val="0"/>
                  <w:marBottom w:val="0"/>
                  <w:divBdr>
                    <w:top w:val="none" w:sz="0" w:space="0" w:color="auto"/>
                    <w:left w:val="none" w:sz="0" w:space="0" w:color="auto"/>
                    <w:bottom w:val="none" w:sz="0" w:space="0" w:color="auto"/>
                    <w:right w:val="none" w:sz="0" w:space="0" w:color="auto"/>
                  </w:divBdr>
                  <w:divsChild>
                    <w:div w:id="7044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674">
              <w:marLeft w:val="0"/>
              <w:marRight w:val="0"/>
              <w:marTop w:val="0"/>
              <w:marBottom w:val="360"/>
              <w:divBdr>
                <w:top w:val="none" w:sz="0" w:space="0" w:color="auto"/>
                <w:left w:val="none" w:sz="0" w:space="0" w:color="auto"/>
                <w:bottom w:val="none" w:sz="0" w:space="0" w:color="auto"/>
                <w:right w:val="none" w:sz="0" w:space="0" w:color="auto"/>
              </w:divBdr>
            </w:div>
            <w:div w:id="19735146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6479553">
      <w:bodyDiv w:val="1"/>
      <w:marLeft w:val="0"/>
      <w:marRight w:val="0"/>
      <w:marTop w:val="0"/>
      <w:marBottom w:val="0"/>
      <w:divBdr>
        <w:top w:val="none" w:sz="0" w:space="0" w:color="auto"/>
        <w:left w:val="none" w:sz="0" w:space="0" w:color="auto"/>
        <w:bottom w:val="none" w:sz="0" w:space="0" w:color="auto"/>
        <w:right w:val="none" w:sz="0" w:space="0" w:color="auto"/>
      </w:divBdr>
      <w:divsChild>
        <w:div w:id="1373337125">
          <w:marLeft w:val="0"/>
          <w:marRight w:val="0"/>
          <w:marTop w:val="0"/>
          <w:marBottom w:val="0"/>
          <w:divBdr>
            <w:top w:val="none" w:sz="0" w:space="0" w:color="auto"/>
            <w:left w:val="none" w:sz="0" w:space="0" w:color="auto"/>
            <w:bottom w:val="none" w:sz="0" w:space="0" w:color="auto"/>
            <w:right w:val="none" w:sz="0" w:space="0" w:color="auto"/>
          </w:divBdr>
        </w:div>
        <w:div w:id="1951013426">
          <w:marLeft w:val="0"/>
          <w:marRight w:val="0"/>
          <w:marTop w:val="0"/>
          <w:marBottom w:val="0"/>
          <w:divBdr>
            <w:top w:val="none" w:sz="0" w:space="0" w:color="auto"/>
            <w:left w:val="none" w:sz="0" w:space="0" w:color="auto"/>
            <w:bottom w:val="none" w:sz="0" w:space="0" w:color="auto"/>
            <w:right w:val="none" w:sz="0" w:space="0" w:color="auto"/>
          </w:divBdr>
          <w:divsChild>
            <w:div w:id="1268586751">
              <w:marLeft w:val="0"/>
              <w:marRight w:val="0"/>
              <w:marTop w:val="0"/>
              <w:marBottom w:val="0"/>
              <w:divBdr>
                <w:top w:val="none" w:sz="0" w:space="0" w:color="auto"/>
                <w:left w:val="none" w:sz="0" w:space="0" w:color="auto"/>
                <w:bottom w:val="none" w:sz="0" w:space="0" w:color="auto"/>
                <w:right w:val="none" w:sz="0" w:space="0" w:color="auto"/>
              </w:divBdr>
              <w:divsChild>
                <w:div w:id="70733941">
                  <w:marLeft w:val="0"/>
                  <w:marRight w:val="0"/>
                  <w:marTop w:val="0"/>
                  <w:marBottom w:val="0"/>
                  <w:divBdr>
                    <w:top w:val="none" w:sz="0" w:space="0" w:color="auto"/>
                    <w:left w:val="none" w:sz="0" w:space="0" w:color="auto"/>
                    <w:bottom w:val="none" w:sz="0" w:space="0" w:color="auto"/>
                    <w:right w:val="none" w:sz="0" w:space="0" w:color="auto"/>
                  </w:divBdr>
                  <w:divsChild>
                    <w:div w:id="1936860916">
                      <w:marLeft w:val="0"/>
                      <w:marRight w:val="0"/>
                      <w:marTop w:val="0"/>
                      <w:marBottom w:val="0"/>
                      <w:divBdr>
                        <w:top w:val="none" w:sz="0" w:space="0" w:color="auto"/>
                        <w:left w:val="none" w:sz="0" w:space="0" w:color="auto"/>
                        <w:bottom w:val="none" w:sz="0" w:space="0" w:color="auto"/>
                        <w:right w:val="none" w:sz="0" w:space="0" w:color="auto"/>
                      </w:divBdr>
                      <w:divsChild>
                        <w:div w:id="1522737962">
                          <w:marLeft w:val="0"/>
                          <w:marRight w:val="0"/>
                          <w:marTop w:val="0"/>
                          <w:marBottom w:val="0"/>
                          <w:divBdr>
                            <w:top w:val="none" w:sz="0" w:space="0" w:color="auto"/>
                            <w:left w:val="none" w:sz="0" w:space="0" w:color="auto"/>
                            <w:bottom w:val="none" w:sz="0" w:space="0" w:color="auto"/>
                            <w:right w:val="none" w:sz="0" w:space="0" w:color="auto"/>
                          </w:divBdr>
                          <w:divsChild>
                            <w:div w:id="566187930">
                              <w:marLeft w:val="0"/>
                              <w:marRight w:val="0"/>
                              <w:marTop w:val="0"/>
                              <w:marBottom w:val="0"/>
                              <w:divBdr>
                                <w:top w:val="none" w:sz="0" w:space="0" w:color="auto"/>
                                <w:left w:val="none" w:sz="0" w:space="0" w:color="auto"/>
                                <w:bottom w:val="none" w:sz="0" w:space="0" w:color="auto"/>
                                <w:right w:val="none" w:sz="0" w:space="0" w:color="auto"/>
                              </w:divBdr>
                            </w:div>
                          </w:divsChild>
                        </w:div>
                        <w:div w:id="1506557909">
                          <w:marLeft w:val="0"/>
                          <w:marRight w:val="0"/>
                          <w:marTop w:val="0"/>
                          <w:marBottom w:val="0"/>
                          <w:divBdr>
                            <w:top w:val="none" w:sz="0" w:space="0" w:color="auto"/>
                            <w:left w:val="none" w:sz="0" w:space="0" w:color="auto"/>
                            <w:bottom w:val="none" w:sz="0" w:space="0" w:color="auto"/>
                            <w:right w:val="none" w:sz="0" w:space="0" w:color="auto"/>
                          </w:divBdr>
                          <w:divsChild>
                            <w:div w:id="2979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08147">
      <w:bodyDiv w:val="1"/>
      <w:marLeft w:val="0"/>
      <w:marRight w:val="0"/>
      <w:marTop w:val="0"/>
      <w:marBottom w:val="0"/>
      <w:divBdr>
        <w:top w:val="none" w:sz="0" w:space="0" w:color="auto"/>
        <w:left w:val="none" w:sz="0" w:space="0" w:color="auto"/>
        <w:bottom w:val="none" w:sz="0" w:space="0" w:color="auto"/>
        <w:right w:val="none" w:sz="0" w:space="0" w:color="auto"/>
      </w:divBdr>
      <w:divsChild>
        <w:div w:id="1169176976">
          <w:marLeft w:val="0"/>
          <w:marRight w:val="0"/>
          <w:marTop w:val="0"/>
          <w:marBottom w:val="0"/>
          <w:divBdr>
            <w:top w:val="none" w:sz="0" w:space="0" w:color="auto"/>
            <w:left w:val="none" w:sz="0" w:space="0" w:color="auto"/>
            <w:bottom w:val="none" w:sz="0" w:space="0" w:color="auto"/>
            <w:right w:val="none" w:sz="0" w:space="0" w:color="auto"/>
          </w:divBdr>
        </w:div>
        <w:div w:id="1111172193">
          <w:marLeft w:val="0"/>
          <w:marRight w:val="0"/>
          <w:marTop w:val="0"/>
          <w:marBottom w:val="0"/>
          <w:divBdr>
            <w:top w:val="none" w:sz="0" w:space="0" w:color="auto"/>
            <w:left w:val="none" w:sz="0" w:space="0" w:color="auto"/>
            <w:bottom w:val="none" w:sz="0" w:space="0" w:color="auto"/>
            <w:right w:val="none" w:sz="0" w:space="0" w:color="auto"/>
          </w:divBdr>
          <w:divsChild>
            <w:div w:id="18176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7232">
      <w:bodyDiv w:val="1"/>
      <w:marLeft w:val="0"/>
      <w:marRight w:val="0"/>
      <w:marTop w:val="0"/>
      <w:marBottom w:val="0"/>
      <w:divBdr>
        <w:top w:val="none" w:sz="0" w:space="0" w:color="auto"/>
        <w:left w:val="none" w:sz="0" w:space="0" w:color="auto"/>
        <w:bottom w:val="none" w:sz="0" w:space="0" w:color="auto"/>
        <w:right w:val="none" w:sz="0" w:space="0" w:color="auto"/>
      </w:divBdr>
      <w:divsChild>
        <w:div w:id="97220102">
          <w:marLeft w:val="0"/>
          <w:marRight w:val="0"/>
          <w:marTop w:val="0"/>
          <w:marBottom w:val="0"/>
          <w:divBdr>
            <w:top w:val="none" w:sz="0" w:space="0" w:color="auto"/>
            <w:left w:val="none" w:sz="0" w:space="0" w:color="auto"/>
            <w:bottom w:val="none" w:sz="0" w:space="0" w:color="auto"/>
            <w:right w:val="none" w:sz="0" w:space="0" w:color="auto"/>
          </w:divBdr>
        </w:div>
        <w:div w:id="1315067158">
          <w:marLeft w:val="0"/>
          <w:marRight w:val="0"/>
          <w:marTop w:val="135"/>
          <w:marBottom w:val="135"/>
          <w:divBdr>
            <w:top w:val="none" w:sz="0" w:space="0" w:color="auto"/>
            <w:left w:val="none" w:sz="0" w:space="0" w:color="auto"/>
            <w:bottom w:val="none" w:sz="0" w:space="0" w:color="auto"/>
            <w:right w:val="none" w:sz="0" w:space="0" w:color="auto"/>
          </w:divBdr>
        </w:div>
        <w:div w:id="1303582440">
          <w:marLeft w:val="0"/>
          <w:marRight w:val="150"/>
          <w:marTop w:val="150"/>
          <w:marBottom w:val="150"/>
          <w:divBdr>
            <w:top w:val="none" w:sz="0" w:space="0" w:color="auto"/>
            <w:left w:val="none" w:sz="0" w:space="0" w:color="auto"/>
            <w:bottom w:val="none" w:sz="0" w:space="0" w:color="auto"/>
            <w:right w:val="none" w:sz="0" w:space="0" w:color="auto"/>
          </w:divBdr>
          <w:divsChild>
            <w:div w:id="1341468447">
              <w:marLeft w:val="0"/>
              <w:marRight w:val="0"/>
              <w:marTop w:val="0"/>
              <w:marBottom w:val="0"/>
              <w:divBdr>
                <w:top w:val="none" w:sz="0" w:space="0" w:color="auto"/>
                <w:left w:val="none" w:sz="0" w:space="0" w:color="auto"/>
                <w:bottom w:val="none" w:sz="0" w:space="0" w:color="auto"/>
                <w:right w:val="none" w:sz="0" w:space="0" w:color="auto"/>
              </w:divBdr>
            </w:div>
          </w:divsChild>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678399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26275561">
      <w:bodyDiv w:val="1"/>
      <w:marLeft w:val="0"/>
      <w:marRight w:val="0"/>
      <w:marTop w:val="0"/>
      <w:marBottom w:val="0"/>
      <w:divBdr>
        <w:top w:val="none" w:sz="0" w:space="0" w:color="auto"/>
        <w:left w:val="none" w:sz="0" w:space="0" w:color="auto"/>
        <w:bottom w:val="none" w:sz="0" w:space="0" w:color="auto"/>
        <w:right w:val="none" w:sz="0" w:space="0" w:color="auto"/>
      </w:divBdr>
      <w:divsChild>
        <w:div w:id="476730387">
          <w:marLeft w:val="0"/>
          <w:marRight w:val="0"/>
          <w:marTop w:val="0"/>
          <w:marBottom w:val="0"/>
          <w:divBdr>
            <w:top w:val="none" w:sz="0" w:space="0" w:color="auto"/>
            <w:left w:val="none" w:sz="0" w:space="0" w:color="auto"/>
            <w:bottom w:val="none" w:sz="0" w:space="0" w:color="auto"/>
            <w:right w:val="none" w:sz="0" w:space="0" w:color="auto"/>
          </w:divBdr>
        </w:div>
        <w:div w:id="1594438157">
          <w:marLeft w:val="0"/>
          <w:marRight w:val="0"/>
          <w:marTop w:val="0"/>
          <w:marBottom w:val="0"/>
          <w:divBdr>
            <w:top w:val="none" w:sz="0" w:space="0" w:color="auto"/>
            <w:left w:val="none" w:sz="0" w:space="0" w:color="auto"/>
            <w:bottom w:val="none" w:sz="0" w:space="0" w:color="auto"/>
            <w:right w:val="none" w:sz="0" w:space="0" w:color="auto"/>
          </w:divBdr>
          <w:divsChild>
            <w:div w:id="1913008567">
              <w:marLeft w:val="0"/>
              <w:marRight w:val="0"/>
              <w:marTop w:val="0"/>
              <w:marBottom w:val="0"/>
              <w:divBdr>
                <w:top w:val="none" w:sz="0" w:space="0" w:color="auto"/>
                <w:left w:val="none" w:sz="0" w:space="0" w:color="auto"/>
                <w:bottom w:val="none" w:sz="0" w:space="0" w:color="auto"/>
                <w:right w:val="none" w:sz="0" w:space="0" w:color="auto"/>
              </w:divBdr>
              <w:divsChild>
                <w:div w:id="1041512868">
                  <w:marLeft w:val="0"/>
                  <w:marRight w:val="0"/>
                  <w:marTop w:val="0"/>
                  <w:marBottom w:val="0"/>
                  <w:divBdr>
                    <w:top w:val="none" w:sz="0" w:space="0" w:color="auto"/>
                    <w:left w:val="none" w:sz="0" w:space="0" w:color="auto"/>
                    <w:bottom w:val="none" w:sz="0" w:space="0" w:color="auto"/>
                    <w:right w:val="none" w:sz="0" w:space="0" w:color="auto"/>
                  </w:divBdr>
                  <w:divsChild>
                    <w:div w:id="1893496008">
                      <w:marLeft w:val="0"/>
                      <w:marRight w:val="0"/>
                      <w:marTop w:val="0"/>
                      <w:marBottom w:val="0"/>
                      <w:divBdr>
                        <w:top w:val="none" w:sz="0" w:space="0" w:color="auto"/>
                        <w:left w:val="none" w:sz="0" w:space="0" w:color="auto"/>
                        <w:bottom w:val="none" w:sz="0" w:space="0" w:color="auto"/>
                        <w:right w:val="none" w:sz="0" w:space="0" w:color="auto"/>
                      </w:divBdr>
                      <w:divsChild>
                        <w:div w:id="395976842">
                          <w:marLeft w:val="0"/>
                          <w:marRight w:val="0"/>
                          <w:marTop w:val="0"/>
                          <w:marBottom w:val="0"/>
                          <w:divBdr>
                            <w:top w:val="none" w:sz="0" w:space="0" w:color="auto"/>
                            <w:left w:val="none" w:sz="0" w:space="0" w:color="auto"/>
                            <w:bottom w:val="none" w:sz="0" w:space="0" w:color="auto"/>
                            <w:right w:val="none" w:sz="0" w:space="0" w:color="auto"/>
                          </w:divBdr>
                          <w:divsChild>
                            <w:div w:id="62458848">
                              <w:marLeft w:val="0"/>
                              <w:marRight w:val="0"/>
                              <w:marTop w:val="0"/>
                              <w:marBottom w:val="0"/>
                              <w:divBdr>
                                <w:top w:val="none" w:sz="0" w:space="0" w:color="auto"/>
                                <w:left w:val="none" w:sz="0" w:space="0" w:color="auto"/>
                                <w:bottom w:val="none" w:sz="0" w:space="0" w:color="auto"/>
                                <w:right w:val="none" w:sz="0" w:space="0" w:color="auto"/>
                              </w:divBdr>
                            </w:div>
                            <w:div w:id="6297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967550">
      <w:bodyDiv w:val="1"/>
      <w:marLeft w:val="0"/>
      <w:marRight w:val="0"/>
      <w:marTop w:val="0"/>
      <w:marBottom w:val="0"/>
      <w:divBdr>
        <w:top w:val="none" w:sz="0" w:space="0" w:color="auto"/>
        <w:left w:val="none" w:sz="0" w:space="0" w:color="auto"/>
        <w:bottom w:val="none" w:sz="0" w:space="0" w:color="auto"/>
        <w:right w:val="none" w:sz="0" w:space="0" w:color="auto"/>
      </w:divBdr>
      <w:divsChild>
        <w:div w:id="1699815394">
          <w:marLeft w:val="0"/>
          <w:marRight w:val="0"/>
          <w:marTop w:val="0"/>
          <w:marBottom w:val="0"/>
          <w:divBdr>
            <w:top w:val="none" w:sz="0" w:space="0" w:color="auto"/>
            <w:left w:val="none" w:sz="0" w:space="0" w:color="auto"/>
            <w:bottom w:val="none" w:sz="0" w:space="0" w:color="auto"/>
            <w:right w:val="none" w:sz="0" w:space="0" w:color="auto"/>
          </w:divBdr>
        </w:div>
        <w:div w:id="226034639">
          <w:marLeft w:val="0"/>
          <w:marRight w:val="0"/>
          <w:marTop w:val="0"/>
          <w:marBottom w:val="0"/>
          <w:divBdr>
            <w:top w:val="none" w:sz="0" w:space="0" w:color="auto"/>
            <w:left w:val="none" w:sz="0" w:space="0" w:color="auto"/>
            <w:bottom w:val="none" w:sz="0" w:space="0" w:color="auto"/>
            <w:right w:val="none" w:sz="0" w:space="0" w:color="auto"/>
          </w:divBdr>
          <w:divsChild>
            <w:div w:id="13562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3396">
      <w:bodyDiv w:val="1"/>
      <w:marLeft w:val="0"/>
      <w:marRight w:val="0"/>
      <w:marTop w:val="0"/>
      <w:marBottom w:val="0"/>
      <w:divBdr>
        <w:top w:val="none" w:sz="0" w:space="0" w:color="auto"/>
        <w:left w:val="none" w:sz="0" w:space="0" w:color="auto"/>
        <w:bottom w:val="none" w:sz="0" w:space="0" w:color="auto"/>
        <w:right w:val="none" w:sz="0" w:space="0" w:color="auto"/>
      </w:divBdr>
      <w:divsChild>
        <w:div w:id="1150098829">
          <w:marLeft w:val="0"/>
          <w:marRight w:val="0"/>
          <w:marTop w:val="0"/>
          <w:marBottom w:val="0"/>
          <w:divBdr>
            <w:top w:val="none" w:sz="0" w:space="0" w:color="auto"/>
            <w:left w:val="none" w:sz="0" w:space="0" w:color="auto"/>
            <w:bottom w:val="none" w:sz="0" w:space="0" w:color="auto"/>
            <w:right w:val="none" w:sz="0" w:space="0" w:color="auto"/>
          </w:divBdr>
        </w:div>
        <w:div w:id="1443526966">
          <w:marLeft w:val="0"/>
          <w:marRight w:val="0"/>
          <w:marTop w:val="0"/>
          <w:marBottom w:val="0"/>
          <w:divBdr>
            <w:top w:val="none" w:sz="0" w:space="0" w:color="auto"/>
            <w:left w:val="none" w:sz="0" w:space="0" w:color="auto"/>
            <w:bottom w:val="none" w:sz="0" w:space="0" w:color="auto"/>
            <w:right w:val="none" w:sz="0" w:space="0" w:color="auto"/>
          </w:divBdr>
          <w:divsChild>
            <w:div w:id="12354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6581">
      <w:bodyDiv w:val="1"/>
      <w:marLeft w:val="0"/>
      <w:marRight w:val="0"/>
      <w:marTop w:val="0"/>
      <w:marBottom w:val="0"/>
      <w:divBdr>
        <w:top w:val="none" w:sz="0" w:space="0" w:color="auto"/>
        <w:left w:val="none" w:sz="0" w:space="0" w:color="auto"/>
        <w:bottom w:val="none" w:sz="0" w:space="0" w:color="auto"/>
        <w:right w:val="none" w:sz="0" w:space="0" w:color="auto"/>
      </w:divBdr>
    </w:div>
    <w:div w:id="1554733214">
      <w:bodyDiv w:val="1"/>
      <w:marLeft w:val="0"/>
      <w:marRight w:val="0"/>
      <w:marTop w:val="0"/>
      <w:marBottom w:val="0"/>
      <w:divBdr>
        <w:top w:val="none" w:sz="0" w:space="0" w:color="auto"/>
        <w:left w:val="none" w:sz="0" w:space="0" w:color="auto"/>
        <w:bottom w:val="none" w:sz="0" w:space="0" w:color="auto"/>
        <w:right w:val="none" w:sz="0" w:space="0" w:color="auto"/>
      </w:divBdr>
      <w:divsChild>
        <w:div w:id="1544364731">
          <w:marLeft w:val="0"/>
          <w:marRight w:val="0"/>
          <w:marTop w:val="0"/>
          <w:marBottom w:val="0"/>
          <w:divBdr>
            <w:top w:val="none" w:sz="0" w:space="0" w:color="auto"/>
            <w:left w:val="none" w:sz="0" w:space="0" w:color="auto"/>
            <w:bottom w:val="none" w:sz="0" w:space="0" w:color="auto"/>
            <w:right w:val="none" w:sz="0" w:space="0" w:color="auto"/>
          </w:divBdr>
        </w:div>
        <w:div w:id="1021780696">
          <w:marLeft w:val="0"/>
          <w:marRight w:val="0"/>
          <w:marTop w:val="0"/>
          <w:marBottom w:val="0"/>
          <w:divBdr>
            <w:top w:val="none" w:sz="0" w:space="0" w:color="auto"/>
            <w:left w:val="none" w:sz="0" w:space="0" w:color="auto"/>
            <w:bottom w:val="none" w:sz="0" w:space="0" w:color="auto"/>
            <w:right w:val="none" w:sz="0" w:space="0" w:color="auto"/>
          </w:divBdr>
          <w:divsChild>
            <w:div w:id="1140342700">
              <w:marLeft w:val="0"/>
              <w:marRight w:val="0"/>
              <w:marTop w:val="0"/>
              <w:marBottom w:val="0"/>
              <w:divBdr>
                <w:top w:val="none" w:sz="0" w:space="0" w:color="auto"/>
                <w:left w:val="none" w:sz="0" w:space="0" w:color="auto"/>
                <w:bottom w:val="none" w:sz="0" w:space="0" w:color="auto"/>
                <w:right w:val="none" w:sz="0" w:space="0" w:color="auto"/>
              </w:divBdr>
              <w:divsChild>
                <w:div w:id="1376273428">
                  <w:marLeft w:val="0"/>
                  <w:marRight w:val="0"/>
                  <w:marTop w:val="0"/>
                  <w:marBottom w:val="0"/>
                  <w:divBdr>
                    <w:top w:val="none" w:sz="0" w:space="0" w:color="auto"/>
                    <w:left w:val="none" w:sz="0" w:space="0" w:color="auto"/>
                    <w:bottom w:val="none" w:sz="0" w:space="0" w:color="auto"/>
                    <w:right w:val="none" w:sz="0" w:space="0" w:color="auto"/>
                  </w:divBdr>
                  <w:divsChild>
                    <w:div w:id="689111539">
                      <w:marLeft w:val="0"/>
                      <w:marRight w:val="0"/>
                      <w:marTop w:val="0"/>
                      <w:marBottom w:val="0"/>
                      <w:divBdr>
                        <w:top w:val="none" w:sz="0" w:space="0" w:color="auto"/>
                        <w:left w:val="none" w:sz="0" w:space="0" w:color="auto"/>
                        <w:bottom w:val="none" w:sz="0" w:space="0" w:color="auto"/>
                        <w:right w:val="none" w:sz="0" w:space="0" w:color="auto"/>
                      </w:divBdr>
                      <w:divsChild>
                        <w:div w:id="1957177668">
                          <w:marLeft w:val="0"/>
                          <w:marRight w:val="0"/>
                          <w:marTop w:val="0"/>
                          <w:marBottom w:val="0"/>
                          <w:divBdr>
                            <w:top w:val="none" w:sz="0" w:space="0" w:color="auto"/>
                            <w:left w:val="none" w:sz="0" w:space="0" w:color="auto"/>
                            <w:bottom w:val="none" w:sz="0" w:space="0" w:color="auto"/>
                            <w:right w:val="none" w:sz="0" w:space="0" w:color="auto"/>
                          </w:divBdr>
                          <w:divsChild>
                            <w:div w:id="1901088709">
                              <w:marLeft w:val="0"/>
                              <w:marRight w:val="0"/>
                              <w:marTop w:val="0"/>
                              <w:marBottom w:val="0"/>
                              <w:divBdr>
                                <w:top w:val="none" w:sz="0" w:space="0" w:color="auto"/>
                                <w:left w:val="none" w:sz="0" w:space="0" w:color="auto"/>
                                <w:bottom w:val="none" w:sz="0" w:space="0" w:color="auto"/>
                                <w:right w:val="none" w:sz="0" w:space="0" w:color="auto"/>
                              </w:divBdr>
                            </w:div>
                            <w:div w:id="17297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41590">
      <w:bodyDiv w:val="1"/>
      <w:marLeft w:val="0"/>
      <w:marRight w:val="0"/>
      <w:marTop w:val="0"/>
      <w:marBottom w:val="0"/>
      <w:divBdr>
        <w:top w:val="none" w:sz="0" w:space="0" w:color="auto"/>
        <w:left w:val="none" w:sz="0" w:space="0" w:color="auto"/>
        <w:bottom w:val="none" w:sz="0" w:space="0" w:color="auto"/>
        <w:right w:val="none" w:sz="0" w:space="0" w:color="auto"/>
      </w:divBdr>
    </w:div>
    <w:div w:id="1747142389">
      <w:bodyDiv w:val="1"/>
      <w:marLeft w:val="0"/>
      <w:marRight w:val="0"/>
      <w:marTop w:val="0"/>
      <w:marBottom w:val="0"/>
      <w:divBdr>
        <w:top w:val="none" w:sz="0" w:space="0" w:color="auto"/>
        <w:left w:val="none" w:sz="0" w:space="0" w:color="auto"/>
        <w:bottom w:val="none" w:sz="0" w:space="0" w:color="auto"/>
        <w:right w:val="none" w:sz="0" w:space="0" w:color="auto"/>
      </w:divBdr>
    </w:div>
    <w:div w:id="1944722098">
      <w:bodyDiv w:val="1"/>
      <w:marLeft w:val="0"/>
      <w:marRight w:val="0"/>
      <w:marTop w:val="0"/>
      <w:marBottom w:val="0"/>
      <w:divBdr>
        <w:top w:val="none" w:sz="0" w:space="0" w:color="auto"/>
        <w:left w:val="none" w:sz="0" w:space="0" w:color="auto"/>
        <w:bottom w:val="none" w:sz="0" w:space="0" w:color="auto"/>
        <w:right w:val="none" w:sz="0" w:space="0" w:color="auto"/>
      </w:divBdr>
      <w:divsChild>
        <w:div w:id="626938661">
          <w:marLeft w:val="0"/>
          <w:marRight w:val="0"/>
          <w:marTop w:val="0"/>
          <w:marBottom w:val="0"/>
          <w:divBdr>
            <w:top w:val="none" w:sz="0" w:space="0" w:color="auto"/>
            <w:left w:val="none" w:sz="0" w:space="0" w:color="auto"/>
            <w:bottom w:val="none" w:sz="0" w:space="0" w:color="auto"/>
            <w:right w:val="none" w:sz="0" w:space="0" w:color="auto"/>
          </w:divBdr>
        </w:div>
        <w:div w:id="1238322638">
          <w:marLeft w:val="0"/>
          <w:marRight w:val="0"/>
          <w:marTop w:val="0"/>
          <w:marBottom w:val="0"/>
          <w:divBdr>
            <w:top w:val="none" w:sz="0" w:space="0" w:color="auto"/>
            <w:left w:val="none" w:sz="0" w:space="0" w:color="auto"/>
            <w:bottom w:val="none" w:sz="0" w:space="0" w:color="auto"/>
            <w:right w:val="none" w:sz="0" w:space="0" w:color="auto"/>
          </w:divBdr>
        </w:div>
      </w:divsChild>
    </w:div>
    <w:div w:id="2089113273">
      <w:bodyDiv w:val="1"/>
      <w:marLeft w:val="0"/>
      <w:marRight w:val="0"/>
      <w:marTop w:val="0"/>
      <w:marBottom w:val="0"/>
      <w:divBdr>
        <w:top w:val="none" w:sz="0" w:space="0" w:color="auto"/>
        <w:left w:val="none" w:sz="0" w:space="0" w:color="auto"/>
        <w:bottom w:val="none" w:sz="0" w:space="0" w:color="auto"/>
        <w:right w:val="none" w:sz="0" w:space="0" w:color="auto"/>
      </w:divBdr>
      <w:divsChild>
        <w:div w:id="433787353">
          <w:marLeft w:val="0"/>
          <w:marRight w:val="0"/>
          <w:marTop w:val="0"/>
          <w:marBottom w:val="0"/>
          <w:divBdr>
            <w:top w:val="none" w:sz="0" w:space="0" w:color="auto"/>
            <w:left w:val="none" w:sz="0" w:space="0" w:color="auto"/>
            <w:bottom w:val="none" w:sz="0" w:space="0" w:color="auto"/>
            <w:right w:val="none" w:sz="0" w:space="0" w:color="auto"/>
          </w:divBdr>
        </w:div>
        <w:div w:id="260844397">
          <w:marLeft w:val="0"/>
          <w:marRight w:val="0"/>
          <w:marTop w:val="0"/>
          <w:marBottom w:val="0"/>
          <w:divBdr>
            <w:top w:val="none" w:sz="0" w:space="0" w:color="auto"/>
            <w:left w:val="none" w:sz="0" w:space="0" w:color="auto"/>
            <w:bottom w:val="none" w:sz="0" w:space="0" w:color="auto"/>
            <w:right w:val="none" w:sz="0" w:space="0" w:color="auto"/>
          </w:divBdr>
          <w:divsChild>
            <w:div w:id="2009668774">
              <w:marLeft w:val="0"/>
              <w:marRight w:val="0"/>
              <w:marTop w:val="0"/>
              <w:marBottom w:val="0"/>
              <w:divBdr>
                <w:top w:val="none" w:sz="0" w:space="0" w:color="auto"/>
                <w:left w:val="none" w:sz="0" w:space="0" w:color="auto"/>
                <w:bottom w:val="none" w:sz="0" w:space="0" w:color="auto"/>
                <w:right w:val="none" w:sz="0" w:space="0" w:color="auto"/>
              </w:divBdr>
              <w:divsChild>
                <w:div w:id="214850403">
                  <w:marLeft w:val="0"/>
                  <w:marRight w:val="0"/>
                  <w:marTop w:val="0"/>
                  <w:marBottom w:val="0"/>
                  <w:divBdr>
                    <w:top w:val="none" w:sz="0" w:space="0" w:color="auto"/>
                    <w:left w:val="none" w:sz="0" w:space="0" w:color="auto"/>
                    <w:bottom w:val="none" w:sz="0" w:space="0" w:color="auto"/>
                    <w:right w:val="none" w:sz="0" w:space="0" w:color="auto"/>
                  </w:divBdr>
                  <w:divsChild>
                    <w:div w:id="1131048921">
                      <w:marLeft w:val="0"/>
                      <w:marRight w:val="0"/>
                      <w:marTop w:val="0"/>
                      <w:marBottom w:val="0"/>
                      <w:divBdr>
                        <w:top w:val="none" w:sz="0" w:space="0" w:color="auto"/>
                        <w:left w:val="none" w:sz="0" w:space="0" w:color="auto"/>
                        <w:bottom w:val="none" w:sz="0" w:space="0" w:color="auto"/>
                        <w:right w:val="none" w:sz="0" w:space="0" w:color="auto"/>
                      </w:divBdr>
                      <w:divsChild>
                        <w:div w:id="1511797725">
                          <w:marLeft w:val="0"/>
                          <w:marRight w:val="0"/>
                          <w:marTop w:val="0"/>
                          <w:marBottom w:val="0"/>
                          <w:divBdr>
                            <w:top w:val="none" w:sz="0" w:space="0" w:color="auto"/>
                            <w:left w:val="none" w:sz="0" w:space="0" w:color="auto"/>
                            <w:bottom w:val="none" w:sz="0" w:space="0" w:color="auto"/>
                            <w:right w:val="none" w:sz="0" w:space="0" w:color="auto"/>
                          </w:divBdr>
                          <w:divsChild>
                            <w:div w:id="8650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2070">
      <w:bodyDiv w:val="1"/>
      <w:marLeft w:val="0"/>
      <w:marRight w:val="0"/>
      <w:marTop w:val="0"/>
      <w:marBottom w:val="0"/>
      <w:divBdr>
        <w:top w:val="none" w:sz="0" w:space="0" w:color="auto"/>
        <w:left w:val="none" w:sz="0" w:space="0" w:color="auto"/>
        <w:bottom w:val="none" w:sz="0" w:space="0" w:color="auto"/>
        <w:right w:val="none" w:sz="0" w:space="0" w:color="auto"/>
      </w:divBdr>
      <w:divsChild>
        <w:div w:id="707266782">
          <w:marLeft w:val="0"/>
          <w:marRight w:val="0"/>
          <w:marTop w:val="0"/>
          <w:marBottom w:val="0"/>
          <w:divBdr>
            <w:top w:val="none" w:sz="0" w:space="0" w:color="auto"/>
            <w:left w:val="none" w:sz="0" w:space="0" w:color="auto"/>
            <w:bottom w:val="none" w:sz="0" w:space="0" w:color="auto"/>
            <w:right w:val="none" w:sz="0" w:space="0" w:color="auto"/>
          </w:divBdr>
        </w:div>
        <w:div w:id="1188829663">
          <w:marLeft w:val="0"/>
          <w:marRight w:val="0"/>
          <w:marTop w:val="0"/>
          <w:marBottom w:val="0"/>
          <w:divBdr>
            <w:top w:val="none" w:sz="0" w:space="0" w:color="auto"/>
            <w:left w:val="none" w:sz="0" w:space="0" w:color="auto"/>
            <w:bottom w:val="none" w:sz="0" w:space="0" w:color="auto"/>
            <w:right w:val="none" w:sz="0" w:space="0" w:color="auto"/>
          </w:divBdr>
          <w:divsChild>
            <w:div w:id="7145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eed.com/cmp/T--Mobile?campaignid=mobvjcmp&amp;from=mobviewjob&amp;tk=1hr4da1c6jgat800&amp;fromjk=eb58bf910c3488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Kirsner</dc:creator>
  <cp:keywords/>
  <dc:description/>
  <cp:lastModifiedBy>Scott Kirsner</cp:lastModifiedBy>
  <cp:revision>2</cp:revision>
  <cp:lastPrinted>2024-04-10T15:46:00Z</cp:lastPrinted>
  <dcterms:created xsi:type="dcterms:W3CDTF">2024-04-10T16:28:00Z</dcterms:created>
  <dcterms:modified xsi:type="dcterms:W3CDTF">2024-04-10T16:28:00Z</dcterms:modified>
</cp:coreProperties>
</file>